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B212F" w14:textId="77777777" w:rsidR="005F1A95" w:rsidRDefault="004E7521" w:rsidP="00B940DF">
      <w:pPr>
        <w:pStyle w:val="Textebrut"/>
        <w:ind w:left="2880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728" behindDoc="1" locked="0" layoutInCell="1" allowOverlap="1" wp14:anchorId="39A243B2" wp14:editId="210BCCDF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438275" cy="828675"/>
            <wp:effectExtent l="0" t="0" r="9525" b="9525"/>
            <wp:wrapNone/>
            <wp:docPr id="2" name="Image 2" descr="MANOTEL - LOGO (P)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NOTEL - LOGO (P) 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C73D" w14:textId="77777777" w:rsidR="005F1A95" w:rsidRDefault="005F1A95" w:rsidP="00B940DF">
      <w:pPr>
        <w:pStyle w:val="Textebrut"/>
        <w:ind w:left="288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7D8C4DB7" w14:textId="77777777" w:rsidR="006317F5" w:rsidRDefault="006317F5" w:rsidP="00B940DF">
      <w:pPr>
        <w:pStyle w:val="Textebrut"/>
        <w:ind w:left="288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0A8E6E87" w14:textId="77777777" w:rsidR="006317F5" w:rsidRDefault="006317F5" w:rsidP="00B940DF">
      <w:pPr>
        <w:pStyle w:val="Textebrut"/>
        <w:ind w:left="288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1532ED10" w14:textId="77777777" w:rsidR="006317F5" w:rsidRDefault="006317F5" w:rsidP="00B940DF">
      <w:pPr>
        <w:pStyle w:val="Textebrut"/>
        <w:ind w:left="288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5DBD453E" w14:textId="77777777" w:rsidR="00B02811" w:rsidRPr="00E813B0" w:rsidRDefault="00B02811" w:rsidP="00B940DF">
      <w:pPr>
        <w:pStyle w:val="Textebrut"/>
        <w:ind w:left="2880"/>
        <w:jc w:val="both"/>
        <w:rPr>
          <w:rFonts w:ascii="Tahoma" w:hAnsi="Tahoma" w:cs="Tahoma"/>
          <w:b/>
          <w:bCs/>
          <w:sz w:val="32"/>
          <w:szCs w:val="32"/>
        </w:rPr>
      </w:pPr>
    </w:p>
    <w:p w14:paraId="411651D6" w14:textId="77777777" w:rsidR="009E1281" w:rsidRDefault="00F276D4" w:rsidP="004F178D">
      <w:pPr>
        <w:pStyle w:val="Textebrut"/>
        <w:jc w:val="both"/>
        <w:rPr>
          <w:rFonts w:ascii="Tahoma" w:hAnsi="Tahoma" w:cs="Tahoma"/>
          <w:b/>
          <w:bCs/>
          <w:sz w:val="32"/>
          <w:szCs w:val="32"/>
        </w:rPr>
      </w:pPr>
      <w:r w:rsidRPr="005F1A95">
        <w:rPr>
          <w:rFonts w:ascii="Tahoma" w:hAnsi="Tahoma" w:cs="Tahoma"/>
          <w:b/>
          <w:bCs/>
          <w:sz w:val="32"/>
          <w:szCs w:val="32"/>
        </w:rPr>
        <w:t>Press Release</w:t>
      </w:r>
    </w:p>
    <w:p w14:paraId="104E5151" w14:textId="77777777" w:rsidR="00EB118F" w:rsidRPr="00B02811" w:rsidRDefault="00EB118F" w:rsidP="00B940DF">
      <w:pPr>
        <w:pStyle w:val="Textebrut"/>
        <w:jc w:val="both"/>
        <w:rPr>
          <w:rFonts w:ascii="Tahoma" w:hAnsi="Tahoma" w:cs="Tahoma"/>
          <w:sz w:val="28"/>
          <w:szCs w:val="28"/>
        </w:rPr>
      </w:pPr>
    </w:p>
    <w:p w14:paraId="27924A59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5F1A95">
        <w:rPr>
          <w:rFonts w:ascii="Tahoma" w:hAnsi="Tahoma" w:cs="Tahoma"/>
          <w:b/>
          <w:bCs/>
          <w:sz w:val="22"/>
          <w:szCs w:val="22"/>
        </w:rPr>
        <w:t>1.</w:t>
      </w:r>
      <w:r w:rsidR="00EB118F" w:rsidRPr="005F1A95">
        <w:rPr>
          <w:rFonts w:ascii="Tahoma" w:hAnsi="Tahoma" w:cs="Tahoma"/>
          <w:b/>
          <w:bCs/>
          <w:sz w:val="22"/>
          <w:szCs w:val="22"/>
        </w:rPr>
        <w:tab/>
      </w:r>
      <w:r w:rsidR="00F276D4" w:rsidRPr="005F1A95">
        <w:rPr>
          <w:rFonts w:ascii="Tahoma" w:hAnsi="Tahoma" w:cs="Tahoma"/>
          <w:b/>
          <w:bCs/>
          <w:sz w:val="22"/>
          <w:szCs w:val="22"/>
        </w:rPr>
        <w:t xml:space="preserve">Company </w:t>
      </w:r>
      <w:r w:rsidR="00CB1467" w:rsidRPr="005F1A95">
        <w:rPr>
          <w:rFonts w:ascii="Tahoma" w:hAnsi="Tahoma" w:cs="Tahoma"/>
          <w:b/>
          <w:bCs/>
          <w:sz w:val="22"/>
          <w:szCs w:val="22"/>
        </w:rPr>
        <w:t>profile</w:t>
      </w:r>
      <w:r w:rsidRPr="005F1A95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323AFB78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</w:rPr>
      </w:pPr>
    </w:p>
    <w:p w14:paraId="1BCDFAD8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5F1A95">
        <w:rPr>
          <w:rFonts w:ascii="Tahoma" w:hAnsi="Tahoma" w:cs="Tahoma"/>
          <w:b/>
          <w:bCs/>
          <w:sz w:val="22"/>
          <w:szCs w:val="22"/>
        </w:rPr>
        <w:t>2.</w:t>
      </w:r>
      <w:r w:rsidR="00EB118F" w:rsidRPr="005F1A95">
        <w:rPr>
          <w:rFonts w:ascii="Tahoma" w:hAnsi="Tahoma" w:cs="Tahoma"/>
          <w:b/>
          <w:bCs/>
          <w:sz w:val="22"/>
          <w:szCs w:val="22"/>
        </w:rPr>
        <w:tab/>
      </w:r>
      <w:r w:rsidR="00F276D4" w:rsidRPr="005F1A95">
        <w:rPr>
          <w:rFonts w:ascii="Tahoma" w:hAnsi="Tahoma" w:cs="Tahoma"/>
          <w:b/>
          <w:bCs/>
          <w:sz w:val="22"/>
          <w:szCs w:val="22"/>
        </w:rPr>
        <w:t>Ho</w:t>
      </w:r>
      <w:r w:rsidRPr="005F1A95">
        <w:rPr>
          <w:rFonts w:ascii="Tahoma" w:hAnsi="Tahoma" w:cs="Tahoma"/>
          <w:b/>
          <w:bCs/>
          <w:sz w:val="22"/>
          <w:szCs w:val="22"/>
        </w:rPr>
        <w:t xml:space="preserve">tels </w:t>
      </w:r>
      <w:r w:rsidR="00F276D4" w:rsidRPr="005F1A95">
        <w:rPr>
          <w:rFonts w:ascii="Tahoma" w:hAnsi="Tahoma" w:cs="Tahoma"/>
          <w:b/>
          <w:bCs/>
          <w:sz w:val="22"/>
          <w:szCs w:val="22"/>
        </w:rPr>
        <w:t>and</w:t>
      </w:r>
      <w:r w:rsidRPr="005F1A95">
        <w:rPr>
          <w:rFonts w:ascii="Tahoma" w:hAnsi="Tahoma" w:cs="Tahoma"/>
          <w:b/>
          <w:bCs/>
          <w:sz w:val="22"/>
          <w:szCs w:val="22"/>
        </w:rPr>
        <w:t xml:space="preserve"> restaurants </w:t>
      </w:r>
    </w:p>
    <w:p w14:paraId="481CF88D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</w:rPr>
      </w:pPr>
    </w:p>
    <w:p w14:paraId="1A780906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5F1A95">
        <w:rPr>
          <w:rFonts w:ascii="Tahoma" w:hAnsi="Tahoma" w:cs="Tahoma"/>
          <w:b/>
          <w:bCs/>
          <w:sz w:val="22"/>
          <w:szCs w:val="22"/>
        </w:rPr>
        <w:t>3.</w:t>
      </w:r>
      <w:r w:rsidR="00EB118F" w:rsidRPr="005F1A95">
        <w:rPr>
          <w:rFonts w:ascii="Tahoma" w:hAnsi="Tahoma" w:cs="Tahoma"/>
          <w:b/>
          <w:bCs/>
          <w:sz w:val="22"/>
          <w:szCs w:val="22"/>
        </w:rPr>
        <w:tab/>
      </w:r>
      <w:r w:rsidR="00F276D4" w:rsidRPr="005F1A95">
        <w:rPr>
          <w:rFonts w:ascii="Tahoma" w:hAnsi="Tahoma" w:cs="Tahoma"/>
          <w:b/>
          <w:bCs/>
          <w:sz w:val="22"/>
          <w:szCs w:val="22"/>
        </w:rPr>
        <w:t>Facts and figures</w:t>
      </w:r>
      <w:r w:rsidRPr="005F1A95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9FEEFD1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</w:rPr>
      </w:pPr>
    </w:p>
    <w:p w14:paraId="1442E717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5F1A95">
        <w:rPr>
          <w:rFonts w:ascii="Tahoma" w:hAnsi="Tahoma" w:cs="Tahoma"/>
          <w:b/>
          <w:bCs/>
          <w:sz w:val="22"/>
          <w:szCs w:val="22"/>
        </w:rPr>
        <w:t>4.</w:t>
      </w:r>
      <w:r w:rsidR="00EB118F" w:rsidRPr="005F1A95">
        <w:rPr>
          <w:rFonts w:ascii="Tahoma" w:hAnsi="Tahoma" w:cs="Tahoma"/>
          <w:b/>
          <w:bCs/>
          <w:sz w:val="22"/>
          <w:szCs w:val="22"/>
        </w:rPr>
        <w:tab/>
      </w:r>
      <w:r w:rsidR="00F276D4" w:rsidRPr="005F1A95">
        <w:rPr>
          <w:rFonts w:ascii="Tahoma" w:hAnsi="Tahoma" w:cs="Tahoma"/>
          <w:b/>
          <w:bCs/>
          <w:sz w:val="22"/>
          <w:szCs w:val="22"/>
        </w:rPr>
        <w:t>Sustainable de</w:t>
      </w:r>
      <w:r w:rsidRPr="005F1A95">
        <w:rPr>
          <w:rFonts w:ascii="Tahoma" w:hAnsi="Tahoma" w:cs="Tahoma"/>
          <w:b/>
          <w:bCs/>
          <w:sz w:val="22"/>
          <w:szCs w:val="22"/>
        </w:rPr>
        <w:t>velop</w:t>
      </w:r>
      <w:r w:rsidR="00F276D4" w:rsidRPr="005F1A95">
        <w:rPr>
          <w:rFonts w:ascii="Tahoma" w:hAnsi="Tahoma" w:cs="Tahoma"/>
          <w:b/>
          <w:bCs/>
          <w:sz w:val="22"/>
          <w:szCs w:val="22"/>
        </w:rPr>
        <w:t>ment</w:t>
      </w:r>
    </w:p>
    <w:p w14:paraId="65A81FBD" w14:textId="77777777" w:rsidR="009E1281" w:rsidRPr="005F1A95" w:rsidRDefault="00F276D4" w:rsidP="00B940DF">
      <w:pPr>
        <w:pStyle w:val="Textebrut"/>
        <w:ind w:firstLine="720"/>
        <w:jc w:val="both"/>
        <w:rPr>
          <w:rFonts w:ascii="Tahoma" w:hAnsi="Tahoma" w:cs="Tahoma"/>
        </w:rPr>
      </w:pPr>
      <w:r w:rsidRPr="005F1A95">
        <w:rPr>
          <w:rFonts w:ascii="Tahoma" w:hAnsi="Tahoma" w:cs="Tahoma"/>
        </w:rPr>
        <w:t xml:space="preserve">A company charter based on ten </w:t>
      </w:r>
      <w:r w:rsidR="009E1281" w:rsidRPr="005F1A95">
        <w:rPr>
          <w:rFonts w:ascii="Tahoma" w:hAnsi="Tahoma" w:cs="Tahoma"/>
        </w:rPr>
        <w:t xml:space="preserve">points </w:t>
      </w:r>
    </w:p>
    <w:p w14:paraId="7DD69350" w14:textId="77777777" w:rsidR="00F276D4" w:rsidRPr="005F1A95" w:rsidRDefault="00F276D4" w:rsidP="00B940DF">
      <w:pPr>
        <w:pStyle w:val="Textebrut"/>
        <w:jc w:val="both"/>
        <w:rPr>
          <w:rFonts w:ascii="Tahoma" w:hAnsi="Tahoma" w:cs="Tahoma"/>
        </w:rPr>
      </w:pPr>
    </w:p>
    <w:p w14:paraId="2BDE555B" w14:textId="77777777" w:rsidR="009E1281" w:rsidRPr="005F1A95" w:rsidRDefault="00F276D4" w:rsidP="00B940DF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5F1A95">
        <w:rPr>
          <w:rFonts w:ascii="Tahoma" w:hAnsi="Tahoma" w:cs="Tahoma"/>
          <w:b/>
          <w:bCs/>
          <w:sz w:val="22"/>
          <w:szCs w:val="22"/>
        </w:rPr>
        <w:t>5</w:t>
      </w:r>
      <w:r w:rsidR="009E1281" w:rsidRPr="005F1A95">
        <w:rPr>
          <w:rFonts w:ascii="Tahoma" w:hAnsi="Tahoma" w:cs="Tahoma"/>
          <w:b/>
          <w:bCs/>
          <w:sz w:val="22"/>
          <w:szCs w:val="22"/>
        </w:rPr>
        <w:t>.</w:t>
      </w:r>
      <w:r w:rsidR="00242943" w:rsidRPr="005F1A95">
        <w:rPr>
          <w:rFonts w:ascii="Tahoma" w:hAnsi="Tahoma" w:cs="Tahoma"/>
          <w:b/>
          <w:bCs/>
          <w:sz w:val="22"/>
          <w:szCs w:val="22"/>
        </w:rPr>
        <w:tab/>
      </w:r>
      <w:r w:rsidR="00CB1467" w:rsidRPr="005F1A95">
        <w:rPr>
          <w:rFonts w:ascii="Tahoma" w:hAnsi="Tahoma" w:cs="Tahoma"/>
          <w:b/>
          <w:bCs/>
          <w:sz w:val="22"/>
          <w:szCs w:val="22"/>
        </w:rPr>
        <w:t>Profile</w:t>
      </w:r>
      <w:r w:rsidRPr="005F1A95">
        <w:rPr>
          <w:rFonts w:ascii="Tahoma" w:hAnsi="Tahoma" w:cs="Tahoma"/>
          <w:b/>
          <w:bCs/>
          <w:sz w:val="22"/>
          <w:szCs w:val="22"/>
        </w:rPr>
        <w:t xml:space="preserve"> of Paul Muller, </w:t>
      </w:r>
      <w:r w:rsidR="005A23F1" w:rsidRPr="002B5571">
        <w:rPr>
          <w:rFonts w:ascii="Tahoma" w:hAnsi="Tahoma" w:cs="Tahoma"/>
          <w:b/>
          <w:bCs/>
          <w:sz w:val="22"/>
          <w:szCs w:val="22"/>
        </w:rPr>
        <w:t>Chief Executive Officer</w:t>
      </w:r>
      <w:r w:rsidR="00EA0746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F1A95">
        <w:rPr>
          <w:rFonts w:ascii="Tahoma" w:hAnsi="Tahoma" w:cs="Tahoma"/>
          <w:b/>
          <w:bCs/>
          <w:sz w:val="22"/>
          <w:szCs w:val="22"/>
        </w:rPr>
        <w:t xml:space="preserve">of the </w:t>
      </w:r>
      <w:r w:rsidR="009E1281" w:rsidRPr="005F1A95">
        <w:rPr>
          <w:rFonts w:ascii="Tahoma" w:hAnsi="Tahoma" w:cs="Tahoma"/>
          <w:b/>
          <w:bCs/>
          <w:sz w:val="22"/>
          <w:szCs w:val="22"/>
        </w:rPr>
        <w:t>Manotel</w:t>
      </w:r>
      <w:r w:rsidRPr="005F1A95">
        <w:rPr>
          <w:rFonts w:ascii="Tahoma" w:hAnsi="Tahoma" w:cs="Tahoma"/>
          <w:b/>
          <w:bCs/>
          <w:sz w:val="22"/>
          <w:szCs w:val="22"/>
        </w:rPr>
        <w:t xml:space="preserve"> Group</w:t>
      </w:r>
      <w:r w:rsidR="009E1281" w:rsidRPr="005F1A95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B7D501D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</w:rPr>
      </w:pPr>
    </w:p>
    <w:p w14:paraId="61772A05" w14:textId="77777777" w:rsidR="009E1281" w:rsidRDefault="009E1281" w:rsidP="00B940DF">
      <w:pPr>
        <w:pStyle w:val="Textebrut"/>
        <w:jc w:val="both"/>
        <w:rPr>
          <w:rFonts w:ascii="Tahoma" w:hAnsi="Tahoma" w:cs="Tahoma"/>
        </w:rPr>
      </w:pPr>
    </w:p>
    <w:p w14:paraId="3393F894" w14:textId="77777777" w:rsidR="00C87427" w:rsidRDefault="00C87427" w:rsidP="00B940DF">
      <w:pPr>
        <w:pStyle w:val="Textebrut"/>
        <w:jc w:val="both"/>
        <w:rPr>
          <w:rFonts w:ascii="Tahoma" w:hAnsi="Tahoma" w:cs="Tahoma"/>
        </w:rPr>
      </w:pPr>
    </w:p>
    <w:p w14:paraId="4EB41BC8" w14:textId="77777777" w:rsidR="00C87427" w:rsidRDefault="00C87427" w:rsidP="00B940DF">
      <w:pPr>
        <w:pStyle w:val="Textebrut"/>
        <w:jc w:val="both"/>
        <w:rPr>
          <w:rFonts w:ascii="Tahoma" w:hAnsi="Tahoma" w:cs="Tahoma"/>
        </w:rPr>
      </w:pPr>
    </w:p>
    <w:p w14:paraId="6E9AB593" w14:textId="77777777" w:rsidR="00C87427" w:rsidRPr="005F1A95" w:rsidRDefault="00C87427" w:rsidP="00B940DF">
      <w:pPr>
        <w:pStyle w:val="Textebrut"/>
        <w:jc w:val="both"/>
        <w:rPr>
          <w:rFonts w:ascii="Tahoma" w:hAnsi="Tahoma" w:cs="Tahoma"/>
        </w:rPr>
      </w:pPr>
    </w:p>
    <w:p w14:paraId="4034B426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</w:rPr>
      </w:pPr>
    </w:p>
    <w:p w14:paraId="40EFF770" w14:textId="5CC7E947" w:rsidR="009E1281" w:rsidRPr="00C2108C" w:rsidRDefault="009E1281" w:rsidP="00DB6B61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C2108C">
        <w:rPr>
          <w:rFonts w:ascii="Tahoma" w:hAnsi="Tahoma" w:cs="Tahoma"/>
          <w:sz w:val="22"/>
          <w:szCs w:val="22"/>
        </w:rPr>
        <w:t xml:space="preserve">Manotel </w:t>
      </w:r>
      <w:r w:rsidR="00F276D4" w:rsidRPr="00C2108C">
        <w:rPr>
          <w:rFonts w:ascii="Tahoma" w:hAnsi="Tahoma" w:cs="Tahoma"/>
          <w:sz w:val="22"/>
          <w:szCs w:val="22"/>
        </w:rPr>
        <w:t>is the leading</w:t>
      </w:r>
      <w:r w:rsidR="00A83126">
        <w:rPr>
          <w:rFonts w:ascii="Tahoma" w:hAnsi="Tahoma" w:cs="Tahoma"/>
          <w:sz w:val="22"/>
          <w:szCs w:val="22"/>
        </w:rPr>
        <w:t xml:space="preserve"> independent</w:t>
      </w:r>
      <w:r w:rsidR="00F276D4" w:rsidRPr="00C2108C">
        <w:rPr>
          <w:rFonts w:ascii="Tahoma" w:hAnsi="Tahoma" w:cs="Tahoma"/>
          <w:sz w:val="22"/>
          <w:szCs w:val="22"/>
        </w:rPr>
        <w:t xml:space="preserve"> hotel g</w:t>
      </w:r>
      <w:r w:rsidRPr="00C2108C">
        <w:rPr>
          <w:rFonts w:ascii="Tahoma" w:hAnsi="Tahoma" w:cs="Tahoma"/>
          <w:sz w:val="22"/>
          <w:szCs w:val="22"/>
        </w:rPr>
        <w:t>roup</w:t>
      </w:r>
      <w:r w:rsidR="00F276D4" w:rsidRPr="00C2108C">
        <w:rPr>
          <w:rFonts w:ascii="Tahoma" w:hAnsi="Tahoma" w:cs="Tahoma"/>
          <w:sz w:val="22"/>
          <w:szCs w:val="22"/>
        </w:rPr>
        <w:t xml:space="preserve"> in </w:t>
      </w:r>
      <w:r w:rsidR="000F351B" w:rsidRPr="00C2108C">
        <w:rPr>
          <w:rFonts w:ascii="Tahoma" w:hAnsi="Tahoma" w:cs="Tahoma"/>
          <w:sz w:val="22"/>
          <w:szCs w:val="22"/>
        </w:rPr>
        <w:t xml:space="preserve">the canton of </w:t>
      </w:r>
      <w:r w:rsidRPr="00C2108C">
        <w:rPr>
          <w:rFonts w:ascii="Tahoma" w:hAnsi="Tahoma" w:cs="Tahoma"/>
          <w:sz w:val="22"/>
          <w:szCs w:val="22"/>
        </w:rPr>
        <w:t>Gen</w:t>
      </w:r>
      <w:r w:rsidR="00F276D4" w:rsidRPr="00C2108C">
        <w:rPr>
          <w:rFonts w:ascii="Tahoma" w:hAnsi="Tahoma" w:cs="Tahoma"/>
          <w:sz w:val="22"/>
          <w:szCs w:val="22"/>
        </w:rPr>
        <w:t>e</w:t>
      </w:r>
      <w:r w:rsidRPr="00C2108C">
        <w:rPr>
          <w:rFonts w:ascii="Tahoma" w:hAnsi="Tahoma" w:cs="Tahoma"/>
          <w:sz w:val="22"/>
          <w:szCs w:val="22"/>
        </w:rPr>
        <w:t>v</w:t>
      </w:r>
      <w:r w:rsidR="00F276D4" w:rsidRPr="00C2108C">
        <w:rPr>
          <w:rFonts w:ascii="Tahoma" w:hAnsi="Tahoma" w:cs="Tahoma"/>
          <w:sz w:val="22"/>
          <w:szCs w:val="22"/>
        </w:rPr>
        <w:t>a</w:t>
      </w:r>
      <w:r w:rsidRPr="00C2108C">
        <w:rPr>
          <w:rFonts w:ascii="Tahoma" w:hAnsi="Tahoma" w:cs="Tahoma"/>
          <w:sz w:val="22"/>
          <w:szCs w:val="22"/>
        </w:rPr>
        <w:t xml:space="preserve">, </w:t>
      </w:r>
      <w:r w:rsidR="00F276D4" w:rsidRPr="00C2108C">
        <w:rPr>
          <w:rFonts w:ascii="Tahoma" w:hAnsi="Tahoma" w:cs="Tahoma"/>
          <w:sz w:val="22"/>
          <w:szCs w:val="22"/>
        </w:rPr>
        <w:t xml:space="preserve">with a </w:t>
      </w:r>
      <w:r w:rsidRPr="00C2108C">
        <w:rPr>
          <w:rFonts w:ascii="Tahoma" w:hAnsi="Tahoma" w:cs="Tahoma"/>
          <w:sz w:val="22"/>
          <w:szCs w:val="22"/>
        </w:rPr>
        <w:t>capacit</w:t>
      </w:r>
      <w:r w:rsidR="00F276D4" w:rsidRPr="00C2108C">
        <w:rPr>
          <w:rFonts w:ascii="Tahoma" w:hAnsi="Tahoma" w:cs="Tahoma"/>
          <w:sz w:val="22"/>
          <w:szCs w:val="22"/>
        </w:rPr>
        <w:t>y</w:t>
      </w:r>
      <w:r w:rsidRPr="00C2108C">
        <w:rPr>
          <w:rFonts w:ascii="Tahoma" w:hAnsi="Tahoma" w:cs="Tahoma"/>
          <w:sz w:val="22"/>
          <w:szCs w:val="22"/>
        </w:rPr>
        <w:t xml:space="preserve"> </w:t>
      </w:r>
      <w:r w:rsidR="00F276D4" w:rsidRPr="00C2108C">
        <w:rPr>
          <w:rFonts w:ascii="Tahoma" w:hAnsi="Tahoma" w:cs="Tahoma"/>
          <w:sz w:val="22"/>
          <w:szCs w:val="22"/>
        </w:rPr>
        <w:t>of</w:t>
      </w:r>
      <w:r w:rsidRPr="00C2108C">
        <w:rPr>
          <w:rFonts w:ascii="Tahoma" w:hAnsi="Tahoma" w:cs="Tahoma"/>
          <w:sz w:val="22"/>
          <w:szCs w:val="22"/>
        </w:rPr>
        <w:t xml:space="preserve"> 610 </w:t>
      </w:r>
      <w:r w:rsidR="00F276D4" w:rsidRPr="00C2108C">
        <w:rPr>
          <w:rFonts w:ascii="Tahoma" w:hAnsi="Tahoma" w:cs="Tahoma"/>
          <w:sz w:val="22"/>
          <w:szCs w:val="22"/>
        </w:rPr>
        <w:t xml:space="preserve">rooms in its </w:t>
      </w:r>
      <w:r w:rsidRPr="00C2108C">
        <w:rPr>
          <w:rFonts w:ascii="Tahoma" w:hAnsi="Tahoma" w:cs="Tahoma"/>
          <w:sz w:val="22"/>
          <w:szCs w:val="22"/>
        </w:rPr>
        <w:t xml:space="preserve">six </w:t>
      </w:r>
      <w:r w:rsidR="000F351B" w:rsidRPr="00C2108C">
        <w:rPr>
          <w:rFonts w:ascii="Tahoma" w:hAnsi="Tahoma" w:cs="Tahoma"/>
          <w:sz w:val="22"/>
          <w:szCs w:val="22"/>
        </w:rPr>
        <w:t>3</w:t>
      </w:r>
      <w:r w:rsidR="00F3741C" w:rsidRPr="00C2108C">
        <w:rPr>
          <w:rFonts w:ascii="Tahoma" w:hAnsi="Tahoma" w:cs="Tahoma"/>
          <w:sz w:val="22"/>
          <w:szCs w:val="22"/>
        </w:rPr>
        <w:t>-</w:t>
      </w:r>
      <w:r w:rsidR="000F351B" w:rsidRPr="00C2108C">
        <w:rPr>
          <w:rFonts w:ascii="Tahoma" w:hAnsi="Tahoma" w:cs="Tahoma"/>
          <w:sz w:val="22"/>
          <w:szCs w:val="22"/>
        </w:rPr>
        <w:t xml:space="preserve"> and 4</w:t>
      </w:r>
      <w:r w:rsidR="00F3741C" w:rsidRPr="00C2108C">
        <w:rPr>
          <w:rFonts w:ascii="Tahoma" w:hAnsi="Tahoma" w:cs="Tahoma"/>
          <w:sz w:val="22"/>
          <w:szCs w:val="22"/>
        </w:rPr>
        <w:t>-</w:t>
      </w:r>
      <w:r w:rsidR="00F276D4" w:rsidRPr="00C2108C">
        <w:rPr>
          <w:rFonts w:ascii="Tahoma" w:hAnsi="Tahoma" w:cs="Tahoma"/>
          <w:sz w:val="22"/>
          <w:szCs w:val="22"/>
        </w:rPr>
        <w:t xml:space="preserve">star </w:t>
      </w:r>
      <w:r w:rsidRPr="00C2108C">
        <w:rPr>
          <w:rFonts w:ascii="Tahoma" w:hAnsi="Tahoma" w:cs="Tahoma"/>
          <w:sz w:val="22"/>
          <w:szCs w:val="22"/>
        </w:rPr>
        <w:t>h</w:t>
      </w:r>
      <w:r w:rsidR="00F276D4" w:rsidRPr="00C2108C">
        <w:rPr>
          <w:rFonts w:ascii="Tahoma" w:hAnsi="Tahoma" w:cs="Tahoma"/>
          <w:sz w:val="22"/>
          <w:szCs w:val="22"/>
        </w:rPr>
        <w:t>otels</w:t>
      </w:r>
      <w:r w:rsidRPr="00C2108C">
        <w:rPr>
          <w:rFonts w:ascii="Tahoma" w:hAnsi="Tahoma" w:cs="Tahoma"/>
          <w:sz w:val="22"/>
          <w:szCs w:val="22"/>
        </w:rPr>
        <w:t xml:space="preserve">. </w:t>
      </w:r>
      <w:r w:rsidR="005A23F1">
        <w:rPr>
          <w:rFonts w:ascii="Tahoma" w:hAnsi="Tahoma" w:cs="Tahoma"/>
          <w:sz w:val="22"/>
          <w:szCs w:val="22"/>
        </w:rPr>
        <w:t xml:space="preserve">The company </w:t>
      </w:r>
      <w:r w:rsidRPr="00C2108C">
        <w:rPr>
          <w:rFonts w:ascii="Tahoma" w:hAnsi="Tahoma" w:cs="Tahoma"/>
          <w:sz w:val="22"/>
          <w:szCs w:val="22"/>
        </w:rPr>
        <w:t>emplo</w:t>
      </w:r>
      <w:r w:rsidR="00F276D4" w:rsidRPr="00C2108C">
        <w:rPr>
          <w:rFonts w:ascii="Tahoma" w:hAnsi="Tahoma" w:cs="Tahoma"/>
          <w:sz w:val="22"/>
          <w:szCs w:val="22"/>
        </w:rPr>
        <w:t>ys</w:t>
      </w:r>
      <w:r w:rsidR="00146675" w:rsidRPr="00C2108C">
        <w:rPr>
          <w:rFonts w:ascii="Tahoma" w:hAnsi="Tahoma" w:cs="Tahoma"/>
          <w:sz w:val="22"/>
          <w:szCs w:val="22"/>
        </w:rPr>
        <w:t xml:space="preserve"> </w:t>
      </w:r>
      <w:r w:rsidR="005A23F1">
        <w:rPr>
          <w:rFonts w:ascii="Tahoma" w:hAnsi="Tahoma" w:cs="Tahoma"/>
          <w:sz w:val="22"/>
          <w:szCs w:val="22"/>
        </w:rPr>
        <w:t>280</w:t>
      </w:r>
      <w:r w:rsidR="00C2108C" w:rsidRPr="00C2108C">
        <w:rPr>
          <w:rFonts w:ascii="Tahoma" w:hAnsi="Tahoma" w:cs="Tahoma"/>
          <w:sz w:val="22"/>
          <w:szCs w:val="22"/>
        </w:rPr>
        <w:t xml:space="preserve"> employees. </w:t>
      </w:r>
      <w:r w:rsidR="0038214F">
        <w:rPr>
          <w:rFonts w:ascii="Tahoma" w:hAnsi="Tahoma" w:cs="Tahoma"/>
          <w:sz w:val="22"/>
          <w:szCs w:val="22"/>
        </w:rPr>
        <w:t>Since the 2000s</w:t>
      </w:r>
      <w:r w:rsidR="00C2108C" w:rsidRPr="00C2108C">
        <w:rPr>
          <w:rFonts w:ascii="Tahoma" w:hAnsi="Tahoma" w:cs="Tahoma"/>
          <w:sz w:val="22"/>
          <w:szCs w:val="22"/>
        </w:rPr>
        <w:t>, an extensive investment program totalising more than</w:t>
      </w:r>
      <w:r w:rsidR="004E15A4">
        <w:rPr>
          <w:rFonts w:ascii="Tahoma" w:hAnsi="Tahoma" w:cs="Tahoma"/>
          <w:sz w:val="22"/>
          <w:szCs w:val="22"/>
        </w:rPr>
        <w:t xml:space="preserve"> CHF</w:t>
      </w:r>
      <w:r w:rsidR="00C2108C" w:rsidRPr="00C2108C">
        <w:rPr>
          <w:rFonts w:ascii="Tahoma" w:hAnsi="Tahoma" w:cs="Tahoma"/>
          <w:sz w:val="22"/>
          <w:szCs w:val="22"/>
        </w:rPr>
        <w:t xml:space="preserve"> </w:t>
      </w:r>
      <w:r w:rsidR="009D456A">
        <w:rPr>
          <w:rFonts w:ascii="Tahoma" w:hAnsi="Tahoma" w:cs="Tahoma"/>
          <w:sz w:val="22"/>
          <w:szCs w:val="22"/>
        </w:rPr>
        <w:t>120</w:t>
      </w:r>
      <w:r w:rsidR="004E15A4">
        <w:rPr>
          <w:rFonts w:ascii="Tahoma" w:hAnsi="Tahoma" w:cs="Tahoma"/>
          <w:sz w:val="22"/>
          <w:szCs w:val="22"/>
        </w:rPr>
        <w:t xml:space="preserve"> million</w:t>
      </w:r>
      <w:r w:rsidR="00C2108C">
        <w:rPr>
          <w:rFonts w:ascii="Tahoma" w:hAnsi="Tahoma" w:cs="Tahoma"/>
          <w:sz w:val="22"/>
          <w:szCs w:val="22"/>
        </w:rPr>
        <w:t xml:space="preserve"> </w:t>
      </w:r>
      <w:r w:rsidR="00D660A1" w:rsidRPr="00C2108C">
        <w:rPr>
          <w:rFonts w:ascii="Tahoma" w:hAnsi="Tahoma" w:cs="Tahoma"/>
          <w:sz w:val="22"/>
          <w:szCs w:val="22"/>
        </w:rPr>
        <w:t>completed the renovation of the entire hotel group</w:t>
      </w:r>
      <w:r w:rsidRPr="00C2108C">
        <w:rPr>
          <w:rFonts w:ascii="Tahoma" w:hAnsi="Tahoma" w:cs="Tahoma"/>
          <w:sz w:val="22"/>
          <w:szCs w:val="22"/>
        </w:rPr>
        <w:t xml:space="preserve">. </w:t>
      </w:r>
      <w:r w:rsidR="00D660A1" w:rsidRPr="00C2108C">
        <w:rPr>
          <w:rFonts w:ascii="Tahoma" w:hAnsi="Tahoma" w:cs="Tahoma"/>
          <w:sz w:val="22"/>
          <w:szCs w:val="22"/>
        </w:rPr>
        <w:t>The future holds further development in Switzerland and the acquisition of new properties</w:t>
      </w:r>
      <w:r w:rsidRPr="00C2108C">
        <w:rPr>
          <w:rFonts w:ascii="Tahoma" w:hAnsi="Tahoma" w:cs="Tahoma"/>
          <w:sz w:val="22"/>
          <w:szCs w:val="22"/>
        </w:rPr>
        <w:t xml:space="preserve">. </w:t>
      </w:r>
      <w:r w:rsidR="00D660A1" w:rsidRPr="00C2108C">
        <w:rPr>
          <w:rFonts w:ascii="Tahoma" w:hAnsi="Tahoma" w:cs="Tahoma"/>
          <w:sz w:val="22"/>
          <w:szCs w:val="22"/>
        </w:rPr>
        <w:t xml:space="preserve">The </w:t>
      </w:r>
      <w:r w:rsidRPr="00C2108C">
        <w:rPr>
          <w:rFonts w:ascii="Tahoma" w:hAnsi="Tahoma" w:cs="Tahoma"/>
          <w:sz w:val="22"/>
          <w:szCs w:val="22"/>
        </w:rPr>
        <w:t>group</w:t>
      </w:r>
      <w:r w:rsidR="00D660A1" w:rsidRPr="00C2108C">
        <w:rPr>
          <w:rFonts w:ascii="Tahoma" w:hAnsi="Tahoma" w:cs="Tahoma"/>
          <w:sz w:val="22"/>
          <w:szCs w:val="22"/>
        </w:rPr>
        <w:t xml:space="preserve"> is </w:t>
      </w:r>
      <w:r w:rsidR="002B5571">
        <w:rPr>
          <w:rFonts w:ascii="Tahoma" w:hAnsi="Tahoma" w:cs="Tahoma"/>
          <w:sz w:val="22"/>
          <w:szCs w:val="22"/>
        </w:rPr>
        <w:t>led</w:t>
      </w:r>
      <w:r w:rsidR="00D660A1" w:rsidRPr="005A23F1">
        <w:rPr>
          <w:rFonts w:ascii="Tahoma" w:hAnsi="Tahoma" w:cs="Tahoma"/>
          <w:sz w:val="22"/>
          <w:szCs w:val="22"/>
        </w:rPr>
        <w:t xml:space="preserve"> b</w:t>
      </w:r>
      <w:r w:rsidR="00D660A1" w:rsidRPr="00C2108C">
        <w:rPr>
          <w:rFonts w:ascii="Tahoma" w:hAnsi="Tahoma" w:cs="Tahoma"/>
          <w:sz w:val="22"/>
          <w:szCs w:val="22"/>
        </w:rPr>
        <w:t xml:space="preserve">y </w:t>
      </w:r>
      <w:r w:rsidRPr="00C2108C">
        <w:rPr>
          <w:rFonts w:ascii="Tahoma" w:hAnsi="Tahoma" w:cs="Tahoma"/>
          <w:sz w:val="22"/>
          <w:szCs w:val="22"/>
        </w:rPr>
        <w:t>M</w:t>
      </w:r>
      <w:r w:rsidR="00D660A1" w:rsidRPr="00C2108C">
        <w:rPr>
          <w:rFonts w:ascii="Tahoma" w:hAnsi="Tahoma" w:cs="Tahoma"/>
          <w:sz w:val="22"/>
          <w:szCs w:val="22"/>
        </w:rPr>
        <w:t>r</w:t>
      </w:r>
      <w:r w:rsidR="00E27E37">
        <w:rPr>
          <w:rFonts w:ascii="Tahoma" w:hAnsi="Tahoma" w:cs="Tahoma"/>
          <w:sz w:val="22"/>
          <w:szCs w:val="22"/>
        </w:rPr>
        <w:t>.</w:t>
      </w:r>
      <w:r w:rsidRPr="00C2108C">
        <w:rPr>
          <w:rFonts w:ascii="Tahoma" w:hAnsi="Tahoma" w:cs="Tahoma"/>
          <w:sz w:val="22"/>
          <w:szCs w:val="22"/>
        </w:rPr>
        <w:t xml:space="preserve"> Paul Muller</w:t>
      </w:r>
      <w:r w:rsidR="00C2108C">
        <w:rPr>
          <w:rFonts w:ascii="Tahoma" w:hAnsi="Tahoma" w:cs="Tahoma"/>
          <w:sz w:val="22"/>
          <w:szCs w:val="22"/>
        </w:rPr>
        <w:t>.</w:t>
      </w:r>
      <w:r w:rsidRPr="00C2108C">
        <w:rPr>
          <w:rFonts w:ascii="Tahoma" w:hAnsi="Tahoma" w:cs="Tahoma"/>
          <w:sz w:val="22"/>
          <w:szCs w:val="22"/>
        </w:rPr>
        <w:t xml:space="preserve"> </w:t>
      </w:r>
    </w:p>
    <w:p w14:paraId="50F4512A" w14:textId="77777777" w:rsidR="00242943" w:rsidRPr="00C2108C" w:rsidRDefault="00242943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47DA8B0E" w14:textId="77777777" w:rsidR="00242943" w:rsidRDefault="00242943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261566EA" w14:textId="77777777" w:rsidR="00C87427" w:rsidRDefault="00C87427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1E19D5C8" w14:textId="77777777" w:rsidR="00C87427" w:rsidRDefault="00C87427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602B2B07" w14:textId="77777777" w:rsidR="00C87427" w:rsidRDefault="00C87427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731E8F6B" w14:textId="77777777" w:rsidR="00C87427" w:rsidRDefault="00C87427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767100F1" w14:textId="77777777" w:rsidR="00C87427" w:rsidRDefault="00C87427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683E0E2A" w14:textId="77777777" w:rsidR="00C87427" w:rsidRDefault="00C87427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2FB261C3" w14:textId="77777777" w:rsidR="00C87427" w:rsidRDefault="00C87427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695D3D05" w14:textId="77777777" w:rsidR="00C87427" w:rsidRDefault="00C87427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38FAD816" w14:textId="77777777" w:rsidR="00C87427" w:rsidRDefault="00C87427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0A4093B8" w14:textId="77777777" w:rsidR="00C87427" w:rsidRPr="00C2108C" w:rsidRDefault="00C87427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6A6FB782" w14:textId="77777777" w:rsidR="009E1281" w:rsidRPr="00C2108C" w:rsidRDefault="00D660A1" w:rsidP="00B940DF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C2108C">
        <w:rPr>
          <w:rFonts w:ascii="Tahoma" w:hAnsi="Tahoma" w:cs="Tahoma"/>
          <w:b/>
          <w:bCs/>
          <w:sz w:val="22"/>
          <w:szCs w:val="22"/>
        </w:rPr>
        <w:t>M</w:t>
      </w:r>
      <w:r w:rsidR="009E1281" w:rsidRPr="00C2108C">
        <w:rPr>
          <w:rFonts w:ascii="Tahoma" w:hAnsi="Tahoma" w:cs="Tahoma"/>
          <w:b/>
          <w:bCs/>
          <w:sz w:val="22"/>
          <w:szCs w:val="22"/>
        </w:rPr>
        <w:t xml:space="preserve">edia </w:t>
      </w:r>
      <w:r w:rsidRPr="00C2108C">
        <w:rPr>
          <w:rFonts w:ascii="Tahoma" w:hAnsi="Tahoma" w:cs="Tahoma"/>
          <w:b/>
          <w:bCs/>
          <w:sz w:val="22"/>
          <w:szCs w:val="22"/>
        </w:rPr>
        <w:t>contact:</w:t>
      </w:r>
    </w:p>
    <w:p w14:paraId="5ADFE2DF" w14:textId="77777777" w:rsidR="00242943" w:rsidRPr="00C2108C" w:rsidRDefault="00242943" w:rsidP="00B940DF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A0F6D63" w14:textId="77777777" w:rsidR="00E813B0" w:rsidRPr="00E73768" w:rsidRDefault="0023457E" w:rsidP="004E7521">
      <w:pPr>
        <w:pStyle w:val="Textebrut"/>
        <w:rPr>
          <w:rFonts w:ascii="Tahoma" w:hAnsi="Tahoma" w:cs="Tahoma"/>
          <w:sz w:val="22"/>
          <w:szCs w:val="22"/>
          <w:lang w:val="de-CH"/>
        </w:rPr>
      </w:pPr>
      <w:r w:rsidRPr="00E73768">
        <w:rPr>
          <w:rFonts w:ascii="Tahoma" w:hAnsi="Tahoma" w:cs="Tahoma"/>
          <w:sz w:val="22"/>
          <w:szCs w:val="22"/>
          <w:lang w:val="de-CH"/>
        </w:rPr>
        <w:t xml:space="preserve">Philippe Eberhard </w:t>
      </w:r>
      <w:r w:rsidR="0038214F" w:rsidRPr="00E73768">
        <w:rPr>
          <w:rFonts w:ascii="Tahoma" w:hAnsi="Tahoma" w:cs="Tahoma"/>
          <w:sz w:val="22"/>
          <w:szCs w:val="22"/>
          <w:lang w:val="de-CH"/>
        </w:rPr>
        <w:tab/>
      </w:r>
      <w:r w:rsidR="00E27E37" w:rsidRPr="00E73768">
        <w:rPr>
          <w:rFonts w:ascii="Tahoma" w:hAnsi="Tahoma" w:cs="Tahoma"/>
          <w:sz w:val="22"/>
          <w:szCs w:val="22"/>
          <w:lang w:val="de-CH"/>
        </w:rPr>
        <w:t>+41 (</w:t>
      </w:r>
      <w:r w:rsidRPr="00E73768">
        <w:rPr>
          <w:rFonts w:ascii="Tahoma" w:hAnsi="Tahoma" w:cs="Tahoma"/>
          <w:sz w:val="22"/>
          <w:szCs w:val="22"/>
          <w:lang w:val="de-CH"/>
        </w:rPr>
        <w:t>0</w:t>
      </w:r>
      <w:r w:rsidR="00E27E37" w:rsidRPr="00E73768">
        <w:rPr>
          <w:rFonts w:ascii="Tahoma" w:hAnsi="Tahoma" w:cs="Tahoma"/>
          <w:sz w:val="22"/>
          <w:szCs w:val="22"/>
          <w:lang w:val="de-CH"/>
        </w:rPr>
        <w:t>)</w:t>
      </w:r>
      <w:r w:rsidRPr="00E73768">
        <w:rPr>
          <w:rFonts w:ascii="Tahoma" w:hAnsi="Tahoma" w:cs="Tahoma"/>
          <w:sz w:val="22"/>
          <w:szCs w:val="22"/>
          <w:lang w:val="de-CH"/>
        </w:rPr>
        <w:t xml:space="preserve">22 </w:t>
      </w:r>
      <w:r w:rsidR="0038214F" w:rsidRPr="00E73768">
        <w:rPr>
          <w:rFonts w:ascii="Tahoma" w:hAnsi="Tahoma" w:cs="Tahoma"/>
          <w:sz w:val="22"/>
          <w:szCs w:val="22"/>
          <w:lang w:val="de-CH"/>
        </w:rPr>
        <w:t>552 46 46</w:t>
      </w:r>
      <w:r w:rsidRPr="00E73768">
        <w:rPr>
          <w:rFonts w:ascii="Tahoma" w:hAnsi="Tahoma" w:cs="Tahoma"/>
          <w:sz w:val="22"/>
          <w:szCs w:val="22"/>
          <w:lang w:val="de-CH"/>
        </w:rPr>
        <w:t xml:space="preserve"> – </w:t>
      </w:r>
      <w:r w:rsidR="00E27E37" w:rsidRPr="00E73768">
        <w:rPr>
          <w:rFonts w:ascii="Tahoma" w:hAnsi="Tahoma" w:cs="Tahoma"/>
          <w:sz w:val="22"/>
          <w:szCs w:val="22"/>
          <w:lang w:val="de-CH"/>
        </w:rPr>
        <w:t>eberhard@cpc-pr.com</w:t>
      </w:r>
      <w:r w:rsidRPr="00E73768">
        <w:rPr>
          <w:rFonts w:ascii="Tahoma" w:hAnsi="Tahoma" w:cs="Tahoma"/>
          <w:sz w:val="22"/>
          <w:szCs w:val="22"/>
          <w:lang w:val="de-CH"/>
        </w:rPr>
        <w:t xml:space="preserve"> </w:t>
      </w:r>
    </w:p>
    <w:p w14:paraId="1CE449C8" w14:textId="77777777" w:rsidR="009E1281" w:rsidRPr="00EA0746" w:rsidRDefault="00EA0746" w:rsidP="004E7521">
      <w:pPr>
        <w:pStyle w:val="Textebrut"/>
        <w:rPr>
          <w:rFonts w:ascii="Tahoma" w:hAnsi="Tahoma" w:cs="Tahoma"/>
          <w:sz w:val="22"/>
          <w:szCs w:val="22"/>
          <w:lang w:val="de-CH"/>
        </w:rPr>
      </w:pPr>
      <w:r w:rsidRPr="00EA0746">
        <w:rPr>
          <w:rFonts w:ascii="Tahoma" w:hAnsi="Tahoma" w:cs="Tahoma"/>
          <w:sz w:val="22"/>
          <w:szCs w:val="22"/>
          <w:lang w:val="de-CH"/>
        </w:rPr>
        <w:t>Pascal Buchs</w:t>
      </w:r>
      <w:r w:rsidR="004E7521" w:rsidRPr="00EA0746">
        <w:rPr>
          <w:rFonts w:ascii="Tahoma" w:hAnsi="Tahoma" w:cs="Tahoma"/>
          <w:sz w:val="22"/>
          <w:szCs w:val="22"/>
          <w:lang w:val="de-CH"/>
        </w:rPr>
        <w:t xml:space="preserve"> </w:t>
      </w:r>
      <w:r w:rsidR="0038214F" w:rsidRPr="00EA0746">
        <w:rPr>
          <w:rFonts w:ascii="Tahoma" w:hAnsi="Tahoma" w:cs="Tahoma"/>
          <w:sz w:val="22"/>
          <w:szCs w:val="22"/>
          <w:lang w:val="de-CH"/>
        </w:rPr>
        <w:tab/>
      </w:r>
      <w:r w:rsidR="0038214F" w:rsidRPr="00EA0746">
        <w:rPr>
          <w:rFonts w:ascii="Tahoma" w:hAnsi="Tahoma" w:cs="Tahoma"/>
          <w:sz w:val="22"/>
          <w:szCs w:val="22"/>
          <w:lang w:val="de-CH"/>
        </w:rPr>
        <w:tab/>
      </w:r>
      <w:r w:rsidR="004E7521" w:rsidRPr="00EA0746">
        <w:rPr>
          <w:rFonts w:ascii="Tahoma" w:hAnsi="Tahoma" w:cs="Tahoma"/>
          <w:sz w:val="22"/>
          <w:szCs w:val="22"/>
          <w:lang w:val="de-CH"/>
        </w:rPr>
        <w:t xml:space="preserve">+41 (0)22 </w:t>
      </w:r>
      <w:r w:rsidR="0038214F" w:rsidRPr="00EA0746">
        <w:rPr>
          <w:rFonts w:ascii="Tahoma" w:hAnsi="Tahoma" w:cs="Tahoma"/>
          <w:sz w:val="22"/>
          <w:szCs w:val="22"/>
          <w:lang w:val="de-CH"/>
        </w:rPr>
        <w:t xml:space="preserve">552 46 </w:t>
      </w:r>
      <w:r w:rsidRPr="00EA0746">
        <w:rPr>
          <w:rFonts w:ascii="Tahoma" w:hAnsi="Tahoma" w:cs="Tahoma"/>
          <w:sz w:val="22"/>
          <w:szCs w:val="22"/>
          <w:lang w:val="de-CH"/>
        </w:rPr>
        <w:t>30</w:t>
      </w:r>
      <w:r w:rsidR="004E7521" w:rsidRPr="00EA0746">
        <w:rPr>
          <w:rFonts w:ascii="Tahoma" w:hAnsi="Tahoma" w:cs="Tahoma"/>
          <w:sz w:val="22"/>
          <w:szCs w:val="22"/>
          <w:lang w:val="de-CH"/>
        </w:rPr>
        <w:t xml:space="preserve"> – </w:t>
      </w:r>
      <w:r w:rsidR="000103BF">
        <w:rPr>
          <w:rFonts w:ascii="Tahoma" w:hAnsi="Tahoma" w:cs="Tahoma"/>
          <w:sz w:val="22"/>
          <w:szCs w:val="22"/>
          <w:lang w:val="de-CH"/>
        </w:rPr>
        <w:t>buchs</w:t>
      </w:r>
      <w:r w:rsidR="004E7521" w:rsidRPr="00EA0746">
        <w:rPr>
          <w:rFonts w:ascii="Tahoma" w:hAnsi="Tahoma" w:cs="Tahoma"/>
          <w:sz w:val="22"/>
          <w:szCs w:val="22"/>
          <w:lang w:val="de-CH"/>
        </w:rPr>
        <w:t>@cpc-pr.com</w:t>
      </w:r>
    </w:p>
    <w:p w14:paraId="7CEF36D3" w14:textId="77777777" w:rsidR="009E1281" w:rsidRPr="006F7064" w:rsidRDefault="0023457E" w:rsidP="004E7521">
      <w:pPr>
        <w:pStyle w:val="Textebrut"/>
        <w:rPr>
          <w:rFonts w:ascii="Tahoma" w:hAnsi="Tahoma" w:cs="Tahoma"/>
          <w:b/>
          <w:bCs/>
          <w:sz w:val="32"/>
          <w:szCs w:val="32"/>
          <w:lang w:val="en-US"/>
        </w:rPr>
      </w:pPr>
      <w:r w:rsidRPr="00DE7357">
        <w:rPr>
          <w:rFonts w:ascii="Tahoma" w:hAnsi="Tahoma" w:cs="Tahoma"/>
          <w:lang w:val="en-US"/>
        </w:rPr>
        <w:br w:type="page"/>
      </w:r>
      <w:r w:rsidR="00D660A1" w:rsidRPr="006F7064">
        <w:rPr>
          <w:rFonts w:ascii="Tahoma" w:hAnsi="Tahoma" w:cs="Tahoma"/>
          <w:b/>
          <w:bCs/>
          <w:sz w:val="32"/>
          <w:szCs w:val="32"/>
          <w:lang w:val="en-US"/>
        </w:rPr>
        <w:lastRenderedPageBreak/>
        <w:t xml:space="preserve">Company </w:t>
      </w:r>
      <w:r w:rsidR="00CB1467" w:rsidRPr="006F7064">
        <w:rPr>
          <w:rFonts w:ascii="Tahoma" w:hAnsi="Tahoma" w:cs="Tahoma"/>
          <w:b/>
          <w:bCs/>
          <w:sz w:val="32"/>
          <w:szCs w:val="32"/>
          <w:lang w:val="en-US"/>
        </w:rPr>
        <w:t>Profile</w:t>
      </w:r>
      <w:r w:rsidR="009E1281" w:rsidRPr="006F7064">
        <w:rPr>
          <w:rFonts w:ascii="Tahoma" w:hAnsi="Tahoma" w:cs="Tahoma"/>
          <w:b/>
          <w:bCs/>
          <w:sz w:val="32"/>
          <w:szCs w:val="32"/>
          <w:lang w:val="en-US"/>
        </w:rPr>
        <w:t xml:space="preserve"> </w:t>
      </w:r>
    </w:p>
    <w:p w14:paraId="00172D33" w14:textId="77777777" w:rsidR="00242943" w:rsidRPr="005F1A95" w:rsidRDefault="00242943" w:rsidP="00B940DF">
      <w:pPr>
        <w:pStyle w:val="Textebrut"/>
        <w:jc w:val="both"/>
        <w:rPr>
          <w:rFonts w:ascii="Tahoma" w:hAnsi="Tahoma" w:cs="Tahoma"/>
          <w:sz w:val="32"/>
          <w:szCs w:val="32"/>
        </w:rPr>
      </w:pPr>
      <w:r w:rsidRPr="005F1A95">
        <w:rPr>
          <w:rFonts w:ascii="Tahoma" w:hAnsi="Tahoma" w:cs="Tahoma"/>
          <w:sz w:val="32"/>
          <w:szCs w:val="32"/>
        </w:rPr>
        <w:t>_____________________________________________________</w:t>
      </w:r>
    </w:p>
    <w:p w14:paraId="142DAA6A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</w:rPr>
      </w:pPr>
    </w:p>
    <w:p w14:paraId="36EF506B" w14:textId="77777777" w:rsidR="009E1281" w:rsidRPr="00335CA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Leader </w:t>
      </w:r>
      <w:r w:rsidR="00241EC5" w:rsidRPr="00335CA1">
        <w:rPr>
          <w:rFonts w:ascii="Tahoma" w:hAnsi="Tahoma" w:cs="Tahoma"/>
          <w:sz w:val="22"/>
          <w:szCs w:val="22"/>
        </w:rPr>
        <w:t xml:space="preserve">in the </w:t>
      </w:r>
      <w:r w:rsidRPr="00335CA1">
        <w:rPr>
          <w:rFonts w:ascii="Tahoma" w:hAnsi="Tahoma" w:cs="Tahoma"/>
          <w:sz w:val="22"/>
          <w:szCs w:val="22"/>
        </w:rPr>
        <w:t>3</w:t>
      </w:r>
      <w:r w:rsidR="00F3741C" w:rsidRPr="00335CA1">
        <w:rPr>
          <w:rFonts w:ascii="Tahoma" w:hAnsi="Tahoma" w:cs="Tahoma"/>
          <w:sz w:val="22"/>
          <w:szCs w:val="22"/>
        </w:rPr>
        <w:t>-</w:t>
      </w:r>
      <w:r w:rsidRPr="00335CA1">
        <w:rPr>
          <w:rFonts w:ascii="Tahoma" w:hAnsi="Tahoma" w:cs="Tahoma"/>
          <w:sz w:val="22"/>
          <w:szCs w:val="22"/>
        </w:rPr>
        <w:t xml:space="preserve"> </w:t>
      </w:r>
      <w:r w:rsidR="00241EC5" w:rsidRPr="00335CA1">
        <w:rPr>
          <w:rFonts w:ascii="Tahoma" w:hAnsi="Tahoma" w:cs="Tahoma"/>
          <w:sz w:val="22"/>
          <w:szCs w:val="22"/>
        </w:rPr>
        <w:t>and</w:t>
      </w:r>
      <w:r w:rsidRPr="00335CA1">
        <w:rPr>
          <w:rFonts w:ascii="Tahoma" w:hAnsi="Tahoma" w:cs="Tahoma"/>
          <w:sz w:val="22"/>
          <w:szCs w:val="22"/>
        </w:rPr>
        <w:t xml:space="preserve"> 4</w:t>
      </w:r>
      <w:r w:rsidR="00F3741C" w:rsidRPr="00335CA1">
        <w:rPr>
          <w:rFonts w:ascii="Tahoma" w:hAnsi="Tahoma" w:cs="Tahoma"/>
          <w:sz w:val="22"/>
          <w:szCs w:val="22"/>
        </w:rPr>
        <w:t>-</w:t>
      </w:r>
      <w:r w:rsidR="00241EC5" w:rsidRPr="00335CA1">
        <w:rPr>
          <w:rFonts w:ascii="Tahoma" w:hAnsi="Tahoma" w:cs="Tahoma"/>
          <w:sz w:val="22"/>
          <w:szCs w:val="22"/>
        </w:rPr>
        <w:t>star market in Gene</w:t>
      </w:r>
      <w:r w:rsidRPr="00335CA1">
        <w:rPr>
          <w:rFonts w:ascii="Tahoma" w:hAnsi="Tahoma" w:cs="Tahoma"/>
          <w:sz w:val="22"/>
          <w:szCs w:val="22"/>
        </w:rPr>
        <w:t>v</w:t>
      </w:r>
      <w:r w:rsidR="00241EC5" w:rsidRPr="00335CA1">
        <w:rPr>
          <w:rFonts w:ascii="Tahoma" w:hAnsi="Tahoma" w:cs="Tahoma"/>
          <w:sz w:val="22"/>
          <w:szCs w:val="22"/>
        </w:rPr>
        <w:t xml:space="preserve">a, the </w:t>
      </w:r>
      <w:r w:rsidRPr="00335CA1">
        <w:rPr>
          <w:rFonts w:ascii="Tahoma" w:hAnsi="Tahoma" w:cs="Tahoma"/>
          <w:sz w:val="22"/>
          <w:szCs w:val="22"/>
        </w:rPr>
        <w:t>Manotel</w:t>
      </w:r>
      <w:r w:rsidR="00241EC5" w:rsidRPr="00335CA1">
        <w:rPr>
          <w:rFonts w:ascii="Tahoma" w:hAnsi="Tahoma" w:cs="Tahoma"/>
          <w:sz w:val="22"/>
          <w:szCs w:val="22"/>
        </w:rPr>
        <w:t xml:space="preserve"> Group operates six ho</w:t>
      </w:r>
      <w:r w:rsidRPr="00335CA1">
        <w:rPr>
          <w:rFonts w:ascii="Tahoma" w:hAnsi="Tahoma" w:cs="Tahoma"/>
          <w:sz w:val="22"/>
          <w:szCs w:val="22"/>
        </w:rPr>
        <w:t xml:space="preserve">tels </w:t>
      </w:r>
      <w:r w:rsidR="00241EC5" w:rsidRPr="00335CA1">
        <w:rPr>
          <w:rFonts w:ascii="Tahoma" w:hAnsi="Tahoma" w:cs="Tahoma"/>
          <w:sz w:val="22"/>
          <w:szCs w:val="22"/>
        </w:rPr>
        <w:t xml:space="preserve">with a total capacity of 610 rooms out of a </w:t>
      </w:r>
      <w:r w:rsidRPr="00335CA1">
        <w:rPr>
          <w:rFonts w:ascii="Tahoma" w:hAnsi="Tahoma" w:cs="Tahoma"/>
          <w:sz w:val="22"/>
          <w:szCs w:val="22"/>
        </w:rPr>
        <w:t xml:space="preserve">total </w:t>
      </w:r>
      <w:r w:rsidR="00241EC5" w:rsidRPr="00335CA1">
        <w:rPr>
          <w:rFonts w:ascii="Tahoma" w:hAnsi="Tahoma" w:cs="Tahoma"/>
          <w:sz w:val="22"/>
          <w:szCs w:val="22"/>
        </w:rPr>
        <w:t xml:space="preserve">of </w:t>
      </w:r>
      <w:r w:rsidRPr="00335CA1">
        <w:rPr>
          <w:rFonts w:ascii="Tahoma" w:hAnsi="Tahoma" w:cs="Tahoma"/>
          <w:sz w:val="22"/>
          <w:szCs w:val="22"/>
        </w:rPr>
        <w:t>9</w:t>
      </w:r>
      <w:r w:rsidR="00241EC5" w:rsidRPr="00335CA1">
        <w:rPr>
          <w:rFonts w:ascii="Tahoma" w:hAnsi="Tahoma" w:cs="Tahoma"/>
          <w:sz w:val="22"/>
          <w:szCs w:val="22"/>
        </w:rPr>
        <w:t>,</w:t>
      </w:r>
      <w:r w:rsidRPr="00335CA1">
        <w:rPr>
          <w:rFonts w:ascii="Tahoma" w:hAnsi="Tahoma" w:cs="Tahoma"/>
          <w:sz w:val="22"/>
          <w:szCs w:val="22"/>
        </w:rPr>
        <w:t xml:space="preserve">500 </w:t>
      </w:r>
      <w:r w:rsidR="00241EC5" w:rsidRPr="00335CA1">
        <w:rPr>
          <w:rFonts w:ascii="Tahoma" w:hAnsi="Tahoma" w:cs="Tahoma"/>
          <w:sz w:val="22"/>
          <w:szCs w:val="22"/>
        </w:rPr>
        <w:t>rooms available</w:t>
      </w:r>
      <w:r w:rsidRPr="00335CA1">
        <w:rPr>
          <w:rFonts w:ascii="Tahoma" w:hAnsi="Tahoma" w:cs="Tahoma"/>
          <w:sz w:val="22"/>
          <w:szCs w:val="22"/>
        </w:rPr>
        <w:t xml:space="preserve">. </w:t>
      </w:r>
      <w:r w:rsidR="00241EC5" w:rsidRPr="00335CA1">
        <w:rPr>
          <w:rFonts w:ascii="Tahoma" w:hAnsi="Tahoma" w:cs="Tahoma"/>
          <w:sz w:val="22"/>
          <w:szCs w:val="22"/>
        </w:rPr>
        <w:t>The</w:t>
      </w:r>
      <w:r w:rsidRPr="00335CA1">
        <w:rPr>
          <w:rFonts w:ascii="Tahoma" w:hAnsi="Tahoma" w:cs="Tahoma"/>
          <w:sz w:val="22"/>
          <w:szCs w:val="22"/>
        </w:rPr>
        <w:t xml:space="preserve"> Royal, </w:t>
      </w:r>
      <w:r w:rsidR="00E27E37">
        <w:rPr>
          <w:rFonts w:ascii="Tahoma" w:hAnsi="Tahoma" w:cs="Tahoma"/>
          <w:sz w:val="22"/>
          <w:szCs w:val="22"/>
        </w:rPr>
        <w:t>N’vY</w:t>
      </w:r>
      <w:r w:rsidR="00241EC5" w:rsidRPr="00335CA1">
        <w:rPr>
          <w:rFonts w:ascii="Tahoma" w:hAnsi="Tahoma" w:cs="Tahoma"/>
          <w:sz w:val="22"/>
          <w:szCs w:val="22"/>
        </w:rPr>
        <w:t>, Auteuil, Kipling, Jade and</w:t>
      </w:r>
      <w:r w:rsidRPr="00335CA1">
        <w:rPr>
          <w:rFonts w:ascii="Tahoma" w:hAnsi="Tahoma" w:cs="Tahoma"/>
          <w:sz w:val="22"/>
          <w:szCs w:val="22"/>
        </w:rPr>
        <w:t xml:space="preserve"> Edelweiss </w:t>
      </w:r>
      <w:r w:rsidR="00241EC5" w:rsidRPr="00335CA1">
        <w:rPr>
          <w:rFonts w:ascii="Tahoma" w:hAnsi="Tahoma" w:cs="Tahoma"/>
          <w:sz w:val="22"/>
          <w:szCs w:val="22"/>
        </w:rPr>
        <w:t xml:space="preserve">hotels each have a </w:t>
      </w:r>
      <w:r w:rsidRPr="00335CA1">
        <w:rPr>
          <w:rFonts w:ascii="Tahoma" w:hAnsi="Tahoma" w:cs="Tahoma"/>
          <w:sz w:val="22"/>
          <w:szCs w:val="22"/>
        </w:rPr>
        <w:t>unique</w:t>
      </w:r>
      <w:r w:rsidR="00AB51A5" w:rsidRPr="00335CA1">
        <w:rPr>
          <w:rFonts w:ascii="Tahoma" w:hAnsi="Tahoma" w:cs="Tahoma"/>
          <w:sz w:val="22"/>
          <w:szCs w:val="22"/>
        </w:rPr>
        <w:t xml:space="preserve"> </w:t>
      </w:r>
      <w:r w:rsidR="00763017" w:rsidRPr="00335CA1">
        <w:rPr>
          <w:rFonts w:ascii="Tahoma" w:hAnsi="Tahoma" w:cs="Tahoma"/>
          <w:sz w:val="22"/>
          <w:szCs w:val="22"/>
        </w:rPr>
        <w:t>concept</w:t>
      </w:r>
      <w:r w:rsidRPr="00335CA1">
        <w:rPr>
          <w:rFonts w:ascii="Tahoma" w:hAnsi="Tahoma" w:cs="Tahoma"/>
          <w:sz w:val="22"/>
          <w:szCs w:val="22"/>
        </w:rPr>
        <w:t xml:space="preserve">, </w:t>
      </w:r>
      <w:r w:rsidR="00AB51A5" w:rsidRPr="00335CA1">
        <w:rPr>
          <w:rFonts w:ascii="Tahoma" w:hAnsi="Tahoma" w:cs="Tahoma"/>
          <w:sz w:val="22"/>
          <w:szCs w:val="22"/>
        </w:rPr>
        <w:t>clearly distinguished from each other, while sharing certain key values</w:t>
      </w:r>
      <w:r w:rsidRPr="00335CA1">
        <w:rPr>
          <w:rFonts w:ascii="Tahoma" w:hAnsi="Tahoma" w:cs="Tahoma"/>
          <w:sz w:val="22"/>
          <w:szCs w:val="22"/>
        </w:rPr>
        <w:t xml:space="preserve">. </w:t>
      </w:r>
    </w:p>
    <w:p w14:paraId="15ECEAF0" w14:textId="77777777" w:rsidR="00763017" w:rsidRPr="00335CA1" w:rsidRDefault="00763017" w:rsidP="00843090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3CFDC730" w14:textId="77777777" w:rsidR="009E1281" w:rsidRPr="00335CA1" w:rsidRDefault="00F3741C" w:rsidP="00843090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L</w:t>
      </w:r>
      <w:r w:rsidR="00AB51A5" w:rsidRPr="00335CA1">
        <w:rPr>
          <w:rFonts w:ascii="Tahoma" w:hAnsi="Tahoma" w:cs="Tahoma"/>
          <w:sz w:val="22"/>
          <w:szCs w:val="22"/>
        </w:rPr>
        <w:t>ocated on the right ba</w:t>
      </w:r>
      <w:r w:rsidR="000F351B" w:rsidRPr="00335CA1">
        <w:rPr>
          <w:rFonts w:ascii="Tahoma" w:hAnsi="Tahoma" w:cs="Tahoma"/>
          <w:sz w:val="22"/>
          <w:szCs w:val="22"/>
        </w:rPr>
        <w:t>nk, between the lake side and the</w:t>
      </w:r>
      <w:r w:rsidR="00AB51A5" w:rsidRPr="00335CA1">
        <w:rPr>
          <w:rFonts w:ascii="Tahoma" w:hAnsi="Tahoma" w:cs="Tahoma"/>
          <w:sz w:val="22"/>
          <w:szCs w:val="22"/>
        </w:rPr>
        <w:t xml:space="preserve"> </w:t>
      </w:r>
      <w:r w:rsidRPr="00335CA1">
        <w:rPr>
          <w:rFonts w:ascii="Tahoma" w:hAnsi="Tahoma" w:cs="Tahoma"/>
          <w:sz w:val="22"/>
          <w:szCs w:val="22"/>
        </w:rPr>
        <w:t>I</w:t>
      </w:r>
      <w:r w:rsidR="00AB51A5" w:rsidRPr="00335CA1">
        <w:rPr>
          <w:rFonts w:ascii="Tahoma" w:hAnsi="Tahoma" w:cs="Tahoma"/>
          <w:sz w:val="22"/>
          <w:szCs w:val="22"/>
        </w:rPr>
        <w:t xml:space="preserve">nternational </w:t>
      </w:r>
      <w:r w:rsidRPr="00335CA1">
        <w:rPr>
          <w:rFonts w:ascii="Tahoma" w:hAnsi="Tahoma" w:cs="Tahoma"/>
          <w:sz w:val="22"/>
          <w:szCs w:val="22"/>
        </w:rPr>
        <w:t>O</w:t>
      </w:r>
      <w:r w:rsidR="009E1281" w:rsidRPr="00335CA1">
        <w:rPr>
          <w:rFonts w:ascii="Tahoma" w:hAnsi="Tahoma" w:cs="Tahoma"/>
          <w:sz w:val="22"/>
          <w:szCs w:val="22"/>
        </w:rPr>
        <w:t>rganisations</w:t>
      </w:r>
      <w:r w:rsidRPr="00335CA1">
        <w:rPr>
          <w:rFonts w:ascii="Tahoma" w:hAnsi="Tahoma" w:cs="Tahoma"/>
          <w:sz w:val="22"/>
          <w:szCs w:val="22"/>
        </w:rPr>
        <w:t>’ district</w:t>
      </w:r>
      <w:r w:rsidR="009E1281" w:rsidRPr="00335CA1">
        <w:rPr>
          <w:rFonts w:ascii="Tahoma" w:hAnsi="Tahoma" w:cs="Tahoma"/>
          <w:sz w:val="22"/>
          <w:szCs w:val="22"/>
        </w:rPr>
        <w:t xml:space="preserve">, </w:t>
      </w:r>
      <w:r w:rsidRPr="00335CA1">
        <w:rPr>
          <w:rFonts w:ascii="Tahoma" w:hAnsi="Tahoma" w:cs="Tahoma"/>
          <w:sz w:val="22"/>
          <w:szCs w:val="22"/>
        </w:rPr>
        <w:t xml:space="preserve">the six hotels are grouped in fair vicinity </w:t>
      </w:r>
      <w:r w:rsidR="000F351B" w:rsidRPr="00335CA1">
        <w:rPr>
          <w:rFonts w:ascii="Tahoma" w:hAnsi="Tahoma" w:cs="Tahoma"/>
          <w:sz w:val="22"/>
          <w:szCs w:val="22"/>
        </w:rPr>
        <w:t xml:space="preserve">thus </w:t>
      </w:r>
      <w:r w:rsidR="00843090" w:rsidRPr="00335CA1">
        <w:rPr>
          <w:rFonts w:ascii="Tahoma" w:hAnsi="Tahoma" w:cs="Tahoma"/>
          <w:sz w:val="22"/>
          <w:szCs w:val="22"/>
        </w:rPr>
        <w:t>promoting</w:t>
      </w:r>
      <w:r w:rsidR="00AB51A5" w:rsidRPr="00335CA1">
        <w:rPr>
          <w:rFonts w:ascii="Tahoma" w:hAnsi="Tahoma" w:cs="Tahoma"/>
          <w:sz w:val="22"/>
          <w:szCs w:val="22"/>
        </w:rPr>
        <w:t xml:space="preserve"> the benefits of </w:t>
      </w:r>
      <w:r w:rsidR="009E1281" w:rsidRPr="00335CA1">
        <w:rPr>
          <w:rFonts w:ascii="Tahoma" w:hAnsi="Tahoma" w:cs="Tahoma"/>
          <w:sz w:val="22"/>
          <w:szCs w:val="22"/>
        </w:rPr>
        <w:t>synerg</w:t>
      </w:r>
      <w:r w:rsidR="00AB51A5" w:rsidRPr="00335CA1">
        <w:rPr>
          <w:rFonts w:ascii="Tahoma" w:hAnsi="Tahoma" w:cs="Tahoma"/>
          <w:sz w:val="22"/>
          <w:szCs w:val="22"/>
        </w:rPr>
        <w:t>y</w:t>
      </w:r>
      <w:r w:rsidR="009E1281" w:rsidRPr="00335CA1">
        <w:rPr>
          <w:rFonts w:ascii="Tahoma" w:hAnsi="Tahoma" w:cs="Tahoma"/>
          <w:sz w:val="22"/>
          <w:szCs w:val="22"/>
        </w:rPr>
        <w:t xml:space="preserve">. </w:t>
      </w:r>
      <w:r w:rsidR="000F351B" w:rsidRPr="00335CA1">
        <w:rPr>
          <w:rFonts w:ascii="Tahoma" w:hAnsi="Tahoma" w:cs="Tahoma"/>
          <w:sz w:val="22"/>
          <w:szCs w:val="22"/>
        </w:rPr>
        <w:t xml:space="preserve">Close to </w:t>
      </w:r>
      <w:r w:rsidRPr="00335CA1">
        <w:rPr>
          <w:rFonts w:ascii="Tahoma" w:hAnsi="Tahoma" w:cs="Tahoma"/>
          <w:sz w:val="22"/>
          <w:szCs w:val="22"/>
        </w:rPr>
        <w:t>Geneva’s</w:t>
      </w:r>
      <w:r w:rsidR="00AB51A5" w:rsidRPr="00335CA1">
        <w:rPr>
          <w:rFonts w:ascii="Tahoma" w:hAnsi="Tahoma" w:cs="Tahoma"/>
          <w:sz w:val="22"/>
          <w:szCs w:val="22"/>
        </w:rPr>
        <w:t xml:space="preserve"> </w:t>
      </w:r>
      <w:r w:rsidR="000F351B" w:rsidRPr="00335CA1">
        <w:rPr>
          <w:rFonts w:ascii="Tahoma" w:hAnsi="Tahoma" w:cs="Tahoma"/>
          <w:sz w:val="22"/>
          <w:szCs w:val="22"/>
        </w:rPr>
        <w:t xml:space="preserve">main </w:t>
      </w:r>
      <w:r w:rsidR="00AB51A5" w:rsidRPr="00335CA1">
        <w:rPr>
          <w:rFonts w:ascii="Tahoma" w:hAnsi="Tahoma" w:cs="Tahoma"/>
          <w:sz w:val="22"/>
          <w:szCs w:val="22"/>
        </w:rPr>
        <w:t>railway station a</w:t>
      </w:r>
      <w:r w:rsidRPr="00335CA1">
        <w:rPr>
          <w:rFonts w:ascii="Tahoma" w:hAnsi="Tahoma" w:cs="Tahoma"/>
          <w:sz w:val="22"/>
          <w:szCs w:val="22"/>
        </w:rPr>
        <w:t>s well as</w:t>
      </w:r>
      <w:r w:rsidR="00AB51A5" w:rsidRPr="00335CA1">
        <w:rPr>
          <w:rFonts w:ascii="Tahoma" w:hAnsi="Tahoma" w:cs="Tahoma"/>
          <w:sz w:val="22"/>
          <w:szCs w:val="22"/>
        </w:rPr>
        <w:t xml:space="preserve"> the Geneva International Conference Centre, and only a few minutes</w:t>
      </w:r>
      <w:r w:rsidRPr="00335CA1">
        <w:rPr>
          <w:rFonts w:ascii="Tahoma" w:hAnsi="Tahoma" w:cs="Tahoma"/>
          <w:sz w:val="22"/>
          <w:szCs w:val="22"/>
        </w:rPr>
        <w:t>’ drive</w:t>
      </w:r>
      <w:r w:rsidR="00AB51A5" w:rsidRPr="00335CA1">
        <w:rPr>
          <w:rFonts w:ascii="Tahoma" w:hAnsi="Tahoma" w:cs="Tahoma"/>
          <w:sz w:val="22"/>
          <w:szCs w:val="22"/>
        </w:rPr>
        <w:t xml:space="preserve"> from the airport</w:t>
      </w:r>
      <w:r w:rsidR="009E1281" w:rsidRPr="00335CA1">
        <w:rPr>
          <w:rFonts w:ascii="Tahoma" w:hAnsi="Tahoma" w:cs="Tahoma"/>
          <w:sz w:val="22"/>
          <w:szCs w:val="22"/>
        </w:rPr>
        <w:t xml:space="preserve">, </w:t>
      </w:r>
      <w:r w:rsidR="00AB51A5" w:rsidRPr="00335CA1">
        <w:rPr>
          <w:rFonts w:ascii="Tahoma" w:hAnsi="Tahoma" w:cs="Tahoma"/>
          <w:sz w:val="22"/>
          <w:szCs w:val="22"/>
        </w:rPr>
        <w:t xml:space="preserve">the </w:t>
      </w:r>
      <w:r w:rsidR="009E1281" w:rsidRPr="00335CA1">
        <w:rPr>
          <w:rFonts w:ascii="Tahoma" w:hAnsi="Tahoma" w:cs="Tahoma"/>
          <w:sz w:val="22"/>
          <w:szCs w:val="22"/>
        </w:rPr>
        <w:t xml:space="preserve">Manotel </w:t>
      </w:r>
      <w:r w:rsidR="00AB51A5" w:rsidRPr="00335CA1">
        <w:rPr>
          <w:rFonts w:ascii="Tahoma" w:hAnsi="Tahoma" w:cs="Tahoma"/>
          <w:sz w:val="22"/>
          <w:szCs w:val="22"/>
        </w:rPr>
        <w:t xml:space="preserve">Group </w:t>
      </w:r>
      <w:r w:rsidR="00763017" w:rsidRPr="00335CA1">
        <w:rPr>
          <w:rFonts w:ascii="Tahoma" w:hAnsi="Tahoma" w:cs="Tahoma"/>
          <w:sz w:val="22"/>
          <w:szCs w:val="22"/>
        </w:rPr>
        <w:t>hotels</w:t>
      </w:r>
      <w:r w:rsidR="00AB51A5" w:rsidRPr="00335CA1">
        <w:rPr>
          <w:rFonts w:ascii="Tahoma" w:hAnsi="Tahoma" w:cs="Tahoma"/>
          <w:sz w:val="22"/>
          <w:szCs w:val="22"/>
        </w:rPr>
        <w:t xml:space="preserve"> are frequented by a wide </w:t>
      </w:r>
      <w:r w:rsidR="009E1281" w:rsidRPr="00335CA1">
        <w:rPr>
          <w:rFonts w:ascii="Tahoma" w:hAnsi="Tahoma" w:cs="Tahoma"/>
          <w:sz w:val="22"/>
          <w:szCs w:val="22"/>
        </w:rPr>
        <w:t>client</w:t>
      </w:r>
      <w:r w:rsidR="00AB51A5" w:rsidRPr="00335CA1">
        <w:rPr>
          <w:rFonts w:ascii="Tahoma" w:hAnsi="Tahoma" w:cs="Tahoma"/>
          <w:sz w:val="22"/>
          <w:szCs w:val="22"/>
        </w:rPr>
        <w:t>e</w:t>
      </w:r>
      <w:r w:rsidR="009E1281" w:rsidRPr="00335CA1">
        <w:rPr>
          <w:rFonts w:ascii="Tahoma" w:hAnsi="Tahoma" w:cs="Tahoma"/>
          <w:sz w:val="22"/>
          <w:szCs w:val="22"/>
        </w:rPr>
        <w:t xml:space="preserve">le </w:t>
      </w:r>
      <w:r w:rsidR="00AB51A5" w:rsidRPr="00335CA1">
        <w:rPr>
          <w:rFonts w:ascii="Tahoma" w:hAnsi="Tahoma" w:cs="Tahoma"/>
          <w:sz w:val="22"/>
          <w:szCs w:val="22"/>
        </w:rPr>
        <w:t xml:space="preserve">looking for an </w:t>
      </w:r>
      <w:r w:rsidR="009E1281" w:rsidRPr="00335CA1">
        <w:rPr>
          <w:rFonts w:ascii="Tahoma" w:hAnsi="Tahoma" w:cs="Tahoma"/>
          <w:sz w:val="22"/>
          <w:szCs w:val="22"/>
        </w:rPr>
        <w:t xml:space="preserve">excellent </w:t>
      </w:r>
      <w:r w:rsidR="00AB51A5" w:rsidRPr="00335CA1">
        <w:rPr>
          <w:rFonts w:ascii="Tahoma" w:hAnsi="Tahoma" w:cs="Tahoma"/>
          <w:sz w:val="22"/>
          <w:szCs w:val="22"/>
        </w:rPr>
        <w:t>service in a central, easily accessible location</w:t>
      </w:r>
      <w:r w:rsidR="009E1281" w:rsidRPr="00335CA1">
        <w:rPr>
          <w:rFonts w:ascii="Tahoma" w:hAnsi="Tahoma" w:cs="Tahoma"/>
          <w:sz w:val="22"/>
          <w:szCs w:val="22"/>
        </w:rPr>
        <w:t xml:space="preserve">. </w:t>
      </w:r>
    </w:p>
    <w:p w14:paraId="6ECF59A5" w14:textId="77777777" w:rsidR="00763017" w:rsidRPr="00335CA1" w:rsidRDefault="00763017" w:rsidP="00843090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23AF0DA6" w14:textId="77777777" w:rsidR="009E1281" w:rsidRPr="00335CA1" w:rsidRDefault="000103BF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5A23F1">
        <w:rPr>
          <w:rFonts w:ascii="Tahoma" w:hAnsi="Tahoma" w:cs="Tahoma"/>
          <w:sz w:val="22"/>
          <w:szCs w:val="22"/>
        </w:rPr>
        <w:t>Under the leadership of Paul Muller, t</w:t>
      </w:r>
      <w:r w:rsidR="007C075C" w:rsidRPr="005A23F1">
        <w:rPr>
          <w:rFonts w:ascii="Tahoma" w:hAnsi="Tahoma" w:cs="Tahoma"/>
          <w:sz w:val="22"/>
          <w:szCs w:val="22"/>
        </w:rPr>
        <w:t>he</w:t>
      </w:r>
      <w:r w:rsidR="009E1281" w:rsidRPr="005A23F1">
        <w:rPr>
          <w:rFonts w:ascii="Tahoma" w:hAnsi="Tahoma" w:cs="Tahoma"/>
          <w:sz w:val="22"/>
          <w:szCs w:val="22"/>
        </w:rPr>
        <w:t xml:space="preserve"> Manotel </w:t>
      </w:r>
      <w:r w:rsidR="007C075C" w:rsidRPr="005A23F1">
        <w:rPr>
          <w:rFonts w:ascii="Tahoma" w:hAnsi="Tahoma" w:cs="Tahoma"/>
          <w:sz w:val="22"/>
          <w:szCs w:val="22"/>
        </w:rPr>
        <w:t xml:space="preserve">Group </w:t>
      </w:r>
      <w:r w:rsidRPr="005A23F1">
        <w:rPr>
          <w:rFonts w:ascii="Tahoma" w:hAnsi="Tahoma" w:cs="Tahoma"/>
          <w:sz w:val="22"/>
          <w:szCs w:val="22"/>
        </w:rPr>
        <w:t xml:space="preserve">has </w:t>
      </w:r>
      <w:r w:rsidR="009E1281" w:rsidRPr="005A23F1">
        <w:rPr>
          <w:rFonts w:ascii="Tahoma" w:hAnsi="Tahoma" w:cs="Tahoma"/>
          <w:sz w:val="22"/>
          <w:szCs w:val="22"/>
        </w:rPr>
        <w:t>invest</w:t>
      </w:r>
      <w:r w:rsidR="007C075C" w:rsidRPr="005A23F1">
        <w:rPr>
          <w:rFonts w:ascii="Tahoma" w:hAnsi="Tahoma" w:cs="Tahoma"/>
          <w:sz w:val="22"/>
          <w:szCs w:val="22"/>
        </w:rPr>
        <w:t>ed</w:t>
      </w:r>
      <w:r w:rsidR="009E1281" w:rsidRPr="005A23F1">
        <w:rPr>
          <w:rFonts w:ascii="Tahoma" w:hAnsi="Tahoma" w:cs="Tahoma"/>
          <w:sz w:val="22"/>
          <w:szCs w:val="22"/>
        </w:rPr>
        <w:t xml:space="preserve"> </w:t>
      </w:r>
      <w:r w:rsidR="00CE485E" w:rsidRPr="005A23F1">
        <w:rPr>
          <w:rFonts w:ascii="Tahoma" w:hAnsi="Tahoma" w:cs="Tahoma"/>
          <w:sz w:val="22"/>
          <w:szCs w:val="22"/>
        </w:rPr>
        <w:t>more</w:t>
      </w:r>
      <w:r w:rsidR="00CE485E">
        <w:rPr>
          <w:rFonts w:ascii="Tahoma" w:hAnsi="Tahoma" w:cs="Tahoma"/>
          <w:sz w:val="22"/>
          <w:szCs w:val="22"/>
        </w:rPr>
        <w:t xml:space="preserve"> than </w:t>
      </w:r>
      <w:r w:rsidR="00E27E37">
        <w:rPr>
          <w:rFonts w:ascii="Tahoma" w:hAnsi="Tahoma" w:cs="Tahoma"/>
          <w:sz w:val="22"/>
          <w:szCs w:val="22"/>
        </w:rPr>
        <w:t>1</w:t>
      </w:r>
      <w:r w:rsidR="00CE485E">
        <w:rPr>
          <w:rFonts w:ascii="Tahoma" w:hAnsi="Tahoma" w:cs="Tahoma"/>
          <w:sz w:val="22"/>
          <w:szCs w:val="22"/>
        </w:rPr>
        <w:t>20</w:t>
      </w:r>
      <w:r w:rsidR="009E1281" w:rsidRPr="00335CA1">
        <w:rPr>
          <w:rFonts w:ascii="Tahoma" w:hAnsi="Tahoma" w:cs="Tahoma"/>
          <w:sz w:val="22"/>
          <w:szCs w:val="22"/>
        </w:rPr>
        <w:t xml:space="preserve"> million</w:t>
      </w:r>
      <w:r w:rsidR="007C075C" w:rsidRPr="00335CA1">
        <w:rPr>
          <w:rFonts w:ascii="Tahoma" w:hAnsi="Tahoma" w:cs="Tahoma"/>
          <w:sz w:val="22"/>
          <w:szCs w:val="22"/>
        </w:rPr>
        <w:t xml:space="preserve"> </w:t>
      </w:r>
      <w:r w:rsidR="00763017" w:rsidRPr="00335CA1">
        <w:rPr>
          <w:rFonts w:ascii="Tahoma" w:hAnsi="Tahoma" w:cs="Tahoma"/>
          <w:sz w:val="22"/>
          <w:szCs w:val="22"/>
        </w:rPr>
        <w:t xml:space="preserve">Swiss </w:t>
      </w:r>
      <w:r w:rsidR="007C075C" w:rsidRPr="00335CA1">
        <w:rPr>
          <w:rFonts w:ascii="Tahoma" w:hAnsi="Tahoma" w:cs="Tahoma"/>
          <w:sz w:val="22"/>
          <w:szCs w:val="22"/>
        </w:rPr>
        <w:t xml:space="preserve">francs in its hotels </w:t>
      </w:r>
      <w:r w:rsidR="00CE485E">
        <w:rPr>
          <w:rFonts w:ascii="Tahoma" w:hAnsi="Tahoma" w:cs="Tahoma"/>
          <w:sz w:val="22"/>
          <w:szCs w:val="22"/>
        </w:rPr>
        <w:t xml:space="preserve">since </w:t>
      </w:r>
      <w:r w:rsidR="0038214F">
        <w:rPr>
          <w:rFonts w:ascii="Tahoma" w:hAnsi="Tahoma" w:cs="Tahoma"/>
          <w:sz w:val="22"/>
          <w:szCs w:val="22"/>
        </w:rPr>
        <w:t>the 2000s</w:t>
      </w:r>
      <w:r w:rsidR="009E1281" w:rsidRPr="00335CA1">
        <w:rPr>
          <w:rFonts w:ascii="Tahoma" w:hAnsi="Tahoma" w:cs="Tahoma"/>
          <w:sz w:val="22"/>
          <w:szCs w:val="22"/>
        </w:rPr>
        <w:t xml:space="preserve">. </w:t>
      </w:r>
      <w:r w:rsidR="007C075C" w:rsidRPr="00335CA1">
        <w:rPr>
          <w:rFonts w:ascii="Tahoma" w:hAnsi="Tahoma" w:cs="Tahoma"/>
          <w:sz w:val="22"/>
          <w:szCs w:val="22"/>
        </w:rPr>
        <w:t>Each member hotel has been fully renovated</w:t>
      </w:r>
      <w:r w:rsidR="009E1281" w:rsidRPr="00335CA1">
        <w:rPr>
          <w:rFonts w:ascii="Tahoma" w:hAnsi="Tahoma" w:cs="Tahoma"/>
          <w:sz w:val="22"/>
          <w:szCs w:val="22"/>
        </w:rPr>
        <w:t xml:space="preserve">, </w:t>
      </w:r>
      <w:r w:rsidR="007C075C" w:rsidRPr="00335CA1">
        <w:rPr>
          <w:rFonts w:ascii="Tahoma" w:hAnsi="Tahoma" w:cs="Tahoma"/>
          <w:sz w:val="22"/>
          <w:szCs w:val="22"/>
        </w:rPr>
        <w:t>in order to offer not only an irreproachable level of quality</w:t>
      </w:r>
      <w:r w:rsidR="009E1281" w:rsidRPr="00335CA1">
        <w:rPr>
          <w:rFonts w:ascii="Tahoma" w:hAnsi="Tahoma" w:cs="Tahoma"/>
          <w:sz w:val="22"/>
          <w:szCs w:val="22"/>
        </w:rPr>
        <w:t xml:space="preserve">, </w:t>
      </w:r>
      <w:r w:rsidR="007C075C" w:rsidRPr="00335CA1">
        <w:rPr>
          <w:rFonts w:ascii="Tahoma" w:hAnsi="Tahoma" w:cs="Tahoma"/>
          <w:sz w:val="22"/>
          <w:szCs w:val="22"/>
        </w:rPr>
        <w:t xml:space="preserve">but also an original, carefully </w:t>
      </w:r>
      <w:r w:rsidR="00763017" w:rsidRPr="00335CA1">
        <w:rPr>
          <w:rFonts w:ascii="Tahoma" w:hAnsi="Tahoma" w:cs="Tahoma"/>
          <w:sz w:val="22"/>
          <w:szCs w:val="22"/>
        </w:rPr>
        <w:t>chosen</w:t>
      </w:r>
      <w:r w:rsidR="007C075C" w:rsidRPr="00335CA1">
        <w:rPr>
          <w:rFonts w:ascii="Tahoma" w:hAnsi="Tahoma" w:cs="Tahoma"/>
          <w:sz w:val="22"/>
          <w:szCs w:val="22"/>
        </w:rPr>
        <w:t xml:space="preserve"> </w:t>
      </w:r>
      <w:r w:rsidR="009E1281" w:rsidRPr="00335CA1">
        <w:rPr>
          <w:rFonts w:ascii="Tahoma" w:hAnsi="Tahoma" w:cs="Tahoma"/>
          <w:sz w:val="22"/>
          <w:szCs w:val="22"/>
        </w:rPr>
        <w:t>identit</w:t>
      </w:r>
      <w:r w:rsidR="007C075C" w:rsidRPr="00335CA1">
        <w:rPr>
          <w:rFonts w:ascii="Tahoma" w:hAnsi="Tahoma" w:cs="Tahoma"/>
          <w:sz w:val="22"/>
          <w:szCs w:val="22"/>
        </w:rPr>
        <w:t>y</w:t>
      </w:r>
      <w:r w:rsidR="009E1281" w:rsidRPr="00335CA1">
        <w:rPr>
          <w:rFonts w:ascii="Tahoma" w:hAnsi="Tahoma" w:cs="Tahoma"/>
          <w:sz w:val="22"/>
          <w:szCs w:val="22"/>
        </w:rPr>
        <w:t xml:space="preserve">: </w:t>
      </w:r>
      <w:r w:rsidR="00945BE5" w:rsidRPr="00335CA1">
        <w:rPr>
          <w:rFonts w:ascii="Tahoma" w:hAnsi="Tahoma" w:cs="Tahoma"/>
          <w:sz w:val="22"/>
          <w:szCs w:val="22"/>
        </w:rPr>
        <w:t>“</w:t>
      </w:r>
      <w:r w:rsidR="007C075C" w:rsidRPr="00335CA1">
        <w:rPr>
          <w:rFonts w:ascii="Tahoma" w:hAnsi="Tahoma" w:cs="Tahoma"/>
          <w:sz w:val="22"/>
          <w:szCs w:val="22"/>
        </w:rPr>
        <w:t>T</w:t>
      </w:r>
      <w:r w:rsidR="009E1281" w:rsidRPr="00335CA1">
        <w:rPr>
          <w:rFonts w:ascii="Tahoma" w:hAnsi="Tahoma" w:cs="Tahoma"/>
          <w:sz w:val="22"/>
          <w:szCs w:val="22"/>
        </w:rPr>
        <w:t xml:space="preserve">radition </w:t>
      </w:r>
      <w:r w:rsidR="007C075C" w:rsidRPr="00335CA1">
        <w:rPr>
          <w:rFonts w:ascii="Tahoma" w:hAnsi="Tahoma" w:cs="Tahoma"/>
          <w:sz w:val="22"/>
          <w:szCs w:val="22"/>
        </w:rPr>
        <w:t>on the move</w:t>
      </w:r>
      <w:r w:rsidR="00945BE5" w:rsidRPr="00335CA1">
        <w:rPr>
          <w:rFonts w:ascii="Tahoma" w:hAnsi="Tahoma" w:cs="Tahoma"/>
          <w:sz w:val="22"/>
          <w:szCs w:val="22"/>
        </w:rPr>
        <w:t xml:space="preserve">” for the </w:t>
      </w:r>
      <w:r w:rsidR="009E1281" w:rsidRPr="00335CA1">
        <w:rPr>
          <w:rFonts w:ascii="Tahoma" w:hAnsi="Tahoma" w:cs="Tahoma"/>
          <w:sz w:val="22"/>
          <w:szCs w:val="22"/>
        </w:rPr>
        <w:t>Royal,</w:t>
      </w:r>
      <w:r w:rsidR="00945BE5" w:rsidRPr="00335CA1">
        <w:rPr>
          <w:rFonts w:ascii="Tahoma" w:hAnsi="Tahoma" w:cs="Tahoma"/>
          <w:sz w:val="22"/>
          <w:szCs w:val="22"/>
        </w:rPr>
        <w:t xml:space="preserve"> “</w:t>
      </w:r>
      <w:r w:rsidR="00763017" w:rsidRPr="00335CA1">
        <w:rPr>
          <w:rFonts w:ascii="Tahoma" w:hAnsi="Tahoma" w:cs="Tahoma"/>
          <w:sz w:val="22"/>
          <w:szCs w:val="22"/>
        </w:rPr>
        <w:t>H</w:t>
      </w:r>
      <w:r w:rsidR="009E1281" w:rsidRPr="00335CA1">
        <w:rPr>
          <w:rFonts w:ascii="Tahoma" w:hAnsi="Tahoma" w:cs="Tahoma"/>
          <w:sz w:val="22"/>
          <w:szCs w:val="22"/>
        </w:rPr>
        <w:t>ospitalit</w:t>
      </w:r>
      <w:r w:rsidR="00945BE5" w:rsidRPr="00335CA1">
        <w:rPr>
          <w:rFonts w:ascii="Tahoma" w:hAnsi="Tahoma" w:cs="Tahoma"/>
          <w:sz w:val="22"/>
          <w:szCs w:val="22"/>
        </w:rPr>
        <w:t>y</w:t>
      </w:r>
      <w:r w:rsidR="00763017" w:rsidRPr="00335CA1">
        <w:rPr>
          <w:rFonts w:ascii="Tahoma" w:hAnsi="Tahoma" w:cs="Tahoma"/>
          <w:sz w:val="22"/>
          <w:szCs w:val="22"/>
        </w:rPr>
        <w:t xml:space="preserve"> </w:t>
      </w:r>
      <w:r w:rsidR="009335D8" w:rsidRPr="00335CA1">
        <w:rPr>
          <w:rFonts w:ascii="Tahoma" w:hAnsi="Tahoma" w:cs="Tahoma"/>
          <w:sz w:val="22"/>
          <w:szCs w:val="22"/>
        </w:rPr>
        <w:t>and</w:t>
      </w:r>
      <w:r w:rsidR="00763017" w:rsidRPr="00335CA1">
        <w:rPr>
          <w:rFonts w:ascii="Tahoma" w:hAnsi="Tahoma" w:cs="Tahoma"/>
          <w:sz w:val="22"/>
          <w:szCs w:val="22"/>
        </w:rPr>
        <w:t xml:space="preserve"> Design</w:t>
      </w:r>
      <w:r w:rsidR="00945BE5" w:rsidRPr="00335CA1">
        <w:rPr>
          <w:rFonts w:ascii="Tahoma" w:hAnsi="Tahoma" w:cs="Tahoma"/>
          <w:sz w:val="22"/>
          <w:szCs w:val="22"/>
        </w:rPr>
        <w:t>” for the Auteuil, “</w:t>
      </w:r>
      <w:r w:rsidR="00E27E37">
        <w:rPr>
          <w:rFonts w:ascii="Tahoma" w:hAnsi="Tahoma" w:cs="Tahoma"/>
          <w:sz w:val="22"/>
          <w:szCs w:val="22"/>
        </w:rPr>
        <w:t>Arty. Cosy. Trendy</w:t>
      </w:r>
      <w:r w:rsidR="00945BE5" w:rsidRPr="00335CA1">
        <w:rPr>
          <w:rFonts w:ascii="Tahoma" w:hAnsi="Tahoma" w:cs="Tahoma"/>
          <w:sz w:val="22"/>
          <w:szCs w:val="22"/>
        </w:rPr>
        <w:t>”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="00945BE5" w:rsidRPr="00335CA1">
        <w:rPr>
          <w:rFonts w:ascii="Tahoma" w:hAnsi="Tahoma" w:cs="Tahoma"/>
          <w:sz w:val="22"/>
          <w:szCs w:val="22"/>
        </w:rPr>
        <w:t xml:space="preserve">for the </w:t>
      </w:r>
      <w:r w:rsidR="00E27E37">
        <w:rPr>
          <w:rFonts w:ascii="Tahoma" w:hAnsi="Tahoma" w:cs="Tahoma"/>
          <w:sz w:val="22"/>
          <w:szCs w:val="22"/>
        </w:rPr>
        <w:t>N’vY</w:t>
      </w:r>
      <w:r w:rsidR="00945BE5" w:rsidRPr="00335CA1">
        <w:rPr>
          <w:rFonts w:ascii="Tahoma" w:hAnsi="Tahoma" w:cs="Tahoma"/>
          <w:sz w:val="22"/>
          <w:szCs w:val="22"/>
        </w:rPr>
        <w:t>, “</w:t>
      </w:r>
      <w:r w:rsidR="00763017" w:rsidRPr="00335CA1">
        <w:rPr>
          <w:rFonts w:ascii="Tahoma" w:hAnsi="Tahoma" w:cs="Tahoma"/>
          <w:sz w:val="22"/>
          <w:szCs w:val="22"/>
        </w:rPr>
        <w:t>A journey of discovery</w:t>
      </w:r>
      <w:r w:rsidR="00945BE5" w:rsidRPr="00335CA1">
        <w:rPr>
          <w:rFonts w:ascii="Tahoma" w:hAnsi="Tahoma" w:cs="Tahoma"/>
          <w:sz w:val="22"/>
          <w:szCs w:val="22"/>
        </w:rPr>
        <w:t>”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="00945BE5" w:rsidRPr="00335CA1">
        <w:rPr>
          <w:rFonts w:ascii="Tahoma" w:hAnsi="Tahoma" w:cs="Tahoma"/>
          <w:sz w:val="22"/>
          <w:szCs w:val="22"/>
        </w:rPr>
        <w:t>for the Kipling, “</w:t>
      </w:r>
      <w:r w:rsidR="009E1281" w:rsidRPr="00335CA1">
        <w:rPr>
          <w:rFonts w:ascii="Tahoma" w:hAnsi="Tahoma" w:cs="Tahoma"/>
          <w:sz w:val="22"/>
          <w:szCs w:val="22"/>
        </w:rPr>
        <w:t>Feng Shui</w:t>
      </w:r>
      <w:r w:rsidR="00945BE5" w:rsidRPr="00335CA1">
        <w:rPr>
          <w:rFonts w:ascii="Tahoma" w:hAnsi="Tahoma" w:cs="Tahoma"/>
          <w:sz w:val="22"/>
          <w:szCs w:val="22"/>
        </w:rPr>
        <w:t xml:space="preserve"> harmony”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="00945BE5" w:rsidRPr="00335CA1">
        <w:rPr>
          <w:rFonts w:ascii="Tahoma" w:hAnsi="Tahoma" w:cs="Tahoma"/>
          <w:sz w:val="22"/>
          <w:szCs w:val="22"/>
        </w:rPr>
        <w:t>for the</w:t>
      </w:r>
      <w:r w:rsidR="009E1281" w:rsidRPr="00335CA1">
        <w:rPr>
          <w:rFonts w:ascii="Tahoma" w:hAnsi="Tahoma" w:cs="Tahoma"/>
          <w:sz w:val="22"/>
          <w:szCs w:val="22"/>
        </w:rPr>
        <w:t xml:space="preserve"> Jade </w:t>
      </w:r>
      <w:r w:rsidR="00945BE5" w:rsidRPr="00335CA1">
        <w:rPr>
          <w:rFonts w:ascii="Tahoma" w:hAnsi="Tahoma" w:cs="Tahoma"/>
          <w:sz w:val="22"/>
          <w:szCs w:val="22"/>
        </w:rPr>
        <w:t>and “</w:t>
      </w:r>
      <w:r w:rsidR="00763017" w:rsidRPr="00335CA1">
        <w:rPr>
          <w:rFonts w:ascii="Tahoma" w:hAnsi="Tahoma" w:cs="Tahoma"/>
          <w:sz w:val="22"/>
          <w:szCs w:val="22"/>
        </w:rPr>
        <w:t>A mountain experience in the city</w:t>
      </w:r>
      <w:r w:rsidR="00945BE5" w:rsidRPr="00335CA1">
        <w:rPr>
          <w:rFonts w:ascii="Tahoma" w:hAnsi="Tahoma" w:cs="Tahoma"/>
          <w:sz w:val="22"/>
          <w:szCs w:val="22"/>
        </w:rPr>
        <w:t>”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="00945BE5" w:rsidRPr="00335CA1">
        <w:rPr>
          <w:rFonts w:ascii="Tahoma" w:hAnsi="Tahoma" w:cs="Tahoma"/>
          <w:sz w:val="22"/>
          <w:szCs w:val="22"/>
        </w:rPr>
        <w:t xml:space="preserve">for the </w:t>
      </w:r>
      <w:r w:rsidR="009E1281" w:rsidRPr="00335CA1">
        <w:rPr>
          <w:rFonts w:ascii="Tahoma" w:hAnsi="Tahoma" w:cs="Tahoma"/>
          <w:sz w:val="22"/>
          <w:szCs w:val="22"/>
        </w:rPr>
        <w:t xml:space="preserve">Edelweiss. </w:t>
      </w:r>
    </w:p>
    <w:p w14:paraId="0DAB52C7" w14:textId="77777777" w:rsidR="000F351B" w:rsidRPr="00335CA1" w:rsidRDefault="000F351B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00935BFC" w14:textId="77777777" w:rsidR="005F1A95" w:rsidRPr="00335CA1" w:rsidRDefault="0053794B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The </w:t>
      </w:r>
      <w:r w:rsidR="009E1281" w:rsidRPr="00335CA1">
        <w:rPr>
          <w:rFonts w:ascii="Tahoma" w:hAnsi="Tahoma" w:cs="Tahoma"/>
          <w:sz w:val="22"/>
          <w:szCs w:val="22"/>
        </w:rPr>
        <w:t>Manotel</w:t>
      </w:r>
      <w:r w:rsidRPr="00335CA1">
        <w:rPr>
          <w:rFonts w:ascii="Tahoma" w:hAnsi="Tahoma" w:cs="Tahoma"/>
          <w:sz w:val="22"/>
          <w:szCs w:val="22"/>
        </w:rPr>
        <w:t xml:space="preserve"> Group also operates </w:t>
      </w:r>
      <w:r w:rsidR="00E27E37">
        <w:rPr>
          <w:rFonts w:ascii="Tahoma" w:hAnsi="Tahoma" w:cs="Tahoma"/>
          <w:sz w:val="22"/>
          <w:szCs w:val="22"/>
        </w:rPr>
        <w:t>several</w:t>
      </w:r>
      <w:r w:rsidRPr="00335CA1">
        <w:rPr>
          <w:rFonts w:ascii="Tahoma" w:hAnsi="Tahoma" w:cs="Tahoma"/>
          <w:sz w:val="22"/>
          <w:szCs w:val="22"/>
        </w:rPr>
        <w:t xml:space="preserve"> </w:t>
      </w:r>
      <w:r w:rsidR="00DB6B61">
        <w:rPr>
          <w:rFonts w:ascii="Tahoma" w:hAnsi="Tahoma" w:cs="Tahoma"/>
          <w:sz w:val="22"/>
          <w:szCs w:val="22"/>
        </w:rPr>
        <w:t>restaurants</w:t>
      </w:r>
      <w:r w:rsidR="009E1281" w:rsidRPr="00335CA1">
        <w:rPr>
          <w:rFonts w:ascii="Tahoma" w:hAnsi="Tahoma" w:cs="Tahoma"/>
          <w:sz w:val="22"/>
          <w:szCs w:val="22"/>
        </w:rPr>
        <w:t xml:space="preserve">: </w:t>
      </w:r>
      <w:r w:rsidR="00CE485E">
        <w:rPr>
          <w:rFonts w:ascii="Tahoma" w:hAnsi="Tahoma" w:cs="Tahoma"/>
          <w:sz w:val="22"/>
          <w:szCs w:val="22"/>
        </w:rPr>
        <w:t>The Aparté, the Bistro and the Bogie’s Bar</w:t>
      </w:r>
      <w:r w:rsidRPr="00335CA1">
        <w:rPr>
          <w:rFonts w:ascii="Tahoma" w:hAnsi="Tahoma" w:cs="Tahoma"/>
          <w:sz w:val="22"/>
          <w:szCs w:val="22"/>
        </w:rPr>
        <w:t xml:space="preserve"> at the Royal, the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="00E27E37">
        <w:rPr>
          <w:rFonts w:ascii="Tahoma" w:hAnsi="Tahoma" w:cs="Tahoma"/>
          <w:sz w:val="22"/>
          <w:szCs w:val="22"/>
        </w:rPr>
        <w:t xml:space="preserve">Trilby, </w:t>
      </w:r>
      <w:r w:rsidR="00DB6B61">
        <w:rPr>
          <w:rFonts w:ascii="Tahoma" w:hAnsi="Tahoma" w:cs="Tahoma"/>
          <w:sz w:val="22"/>
          <w:szCs w:val="22"/>
        </w:rPr>
        <w:t xml:space="preserve">the </w:t>
      </w:r>
      <w:r w:rsidR="00E27E37">
        <w:rPr>
          <w:rFonts w:ascii="Tahoma" w:hAnsi="Tahoma" w:cs="Tahoma"/>
          <w:sz w:val="22"/>
          <w:szCs w:val="22"/>
        </w:rPr>
        <w:t xml:space="preserve">Tag’s Café and </w:t>
      </w:r>
      <w:r w:rsidR="00DB6B61">
        <w:rPr>
          <w:rFonts w:ascii="Tahoma" w:hAnsi="Tahoma" w:cs="Tahoma"/>
          <w:sz w:val="22"/>
          <w:szCs w:val="22"/>
        </w:rPr>
        <w:t xml:space="preserve">the </w:t>
      </w:r>
      <w:r w:rsidR="00E27E37">
        <w:rPr>
          <w:rFonts w:ascii="Tahoma" w:hAnsi="Tahoma" w:cs="Tahoma"/>
          <w:sz w:val="22"/>
          <w:szCs w:val="22"/>
        </w:rPr>
        <w:t xml:space="preserve">N’vY Bar </w:t>
      </w:r>
      <w:r w:rsidRPr="00335CA1">
        <w:rPr>
          <w:rFonts w:ascii="Tahoma" w:hAnsi="Tahoma" w:cs="Tahoma"/>
          <w:sz w:val="22"/>
          <w:szCs w:val="22"/>
        </w:rPr>
        <w:t xml:space="preserve">at the </w:t>
      </w:r>
      <w:r w:rsidR="00E27E37">
        <w:rPr>
          <w:rFonts w:ascii="Tahoma" w:hAnsi="Tahoma" w:cs="Tahoma"/>
          <w:sz w:val="22"/>
          <w:szCs w:val="22"/>
        </w:rPr>
        <w:t>N’vY,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="00E27E37">
        <w:rPr>
          <w:rFonts w:ascii="Tahoma" w:hAnsi="Tahoma" w:cs="Tahoma"/>
          <w:sz w:val="22"/>
          <w:szCs w:val="22"/>
        </w:rPr>
        <w:t>and the Edelweiss</w:t>
      </w:r>
      <w:r w:rsidRPr="00335CA1">
        <w:rPr>
          <w:rFonts w:ascii="Tahoma" w:hAnsi="Tahoma" w:cs="Tahoma"/>
          <w:sz w:val="22"/>
          <w:szCs w:val="22"/>
        </w:rPr>
        <w:t xml:space="preserve"> at the hotel of the same name</w:t>
      </w:r>
      <w:r w:rsidR="009E1281" w:rsidRPr="00335CA1">
        <w:rPr>
          <w:rFonts w:ascii="Tahoma" w:hAnsi="Tahoma" w:cs="Tahoma"/>
          <w:sz w:val="22"/>
          <w:szCs w:val="22"/>
        </w:rPr>
        <w:t xml:space="preserve">. </w:t>
      </w:r>
      <w:r w:rsidR="009E6725" w:rsidRPr="00335CA1">
        <w:rPr>
          <w:rFonts w:ascii="Tahoma" w:hAnsi="Tahoma" w:cs="Tahoma"/>
          <w:sz w:val="22"/>
          <w:szCs w:val="22"/>
        </w:rPr>
        <w:t>Presented with the same attention to detail</w:t>
      </w:r>
      <w:r w:rsidR="009E1281" w:rsidRPr="00335CA1">
        <w:rPr>
          <w:rFonts w:ascii="Tahoma" w:hAnsi="Tahoma" w:cs="Tahoma"/>
          <w:sz w:val="22"/>
          <w:szCs w:val="22"/>
        </w:rPr>
        <w:t xml:space="preserve">, </w:t>
      </w:r>
      <w:r w:rsidR="00D33CF1" w:rsidRPr="00335CA1">
        <w:rPr>
          <w:rFonts w:ascii="Tahoma" w:hAnsi="Tahoma" w:cs="Tahoma"/>
          <w:sz w:val="22"/>
          <w:szCs w:val="22"/>
        </w:rPr>
        <w:t>these refined eateries</w:t>
      </w:r>
      <w:r w:rsidR="009E6725" w:rsidRPr="00335CA1">
        <w:rPr>
          <w:rFonts w:ascii="Tahoma" w:hAnsi="Tahoma" w:cs="Tahoma"/>
          <w:sz w:val="22"/>
          <w:szCs w:val="22"/>
        </w:rPr>
        <w:t xml:space="preserve"> serve their hotel guests as well as a local Geneva clientele</w:t>
      </w:r>
      <w:r w:rsidR="009E1281" w:rsidRPr="00335CA1">
        <w:rPr>
          <w:rFonts w:ascii="Tahoma" w:hAnsi="Tahoma" w:cs="Tahoma"/>
          <w:sz w:val="22"/>
          <w:szCs w:val="22"/>
        </w:rPr>
        <w:t xml:space="preserve">. </w:t>
      </w:r>
    </w:p>
    <w:p w14:paraId="303C9529" w14:textId="77777777" w:rsidR="005F1A95" w:rsidRPr="00335CA1" w:rsidRDefault="005F1A95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1F330BBB" w14:textId="77777777" w:rsidR="004F178D" w:rsidRPr="00335CA1" w:rsidRDefault="00443084" w:rsidP="00443084">
      <w:pPr>
        <w:jc w:val="both"/>
        <w:rPr>
          <w:rFonts w:ascii="Tahoma" w:hAnsi="Tahoma" w:cs="Tahoma"/>
          <w:sz w:val="22"/>
          <w:szCs w:val="22"/>
          <w:lang w:eastAsia="fr-FR"/>
        </w:rPr>
      </w:pPr>
      <w:r w:rsidRPr="00335CA1">
        <w:rPr>
          <w:rFonts w:ascii="Tahoma" w:hAnsi="Tahoma" w:cs="Tahoma"/>
          <w:sz w:val="22"/>
          <w:szCs w:val="22"/>
          <w:lang w:eastAsia="fr-FR"/>
        </w:rPr>
        <w:t>Dynamism, reliability, conviviality and creativity: the Manotel Group practises an active business culture. One of the prime exam</w:t>
      </w:r>
      <w:r w:rsidR="004F720A" w:rsidRPr="00335CA1">
        <w:rPr>
          <w:rFonts w:ascii="Tahoma" w:hAnsi="Tahoma" w:cs="Tahoma"/>
          <w:sz w:val="22"/>
          <w:szCs w:val="22"/>
          <w:lang w:eastAsia="fr-FR"/>
        </w:rPr>
        <w:t>ples of this active approach is</w:t>
      </w:r>
      <w:r w:rsidRPr="00335CA1">
        <w:rPr>
          <w:rFonts w:ascii="Tahoma" w:hAnsi="Tahoma" w:cs="Tahoma"/>
          <w:sz w:val="22"/>
          <w:szCs w:val="22"/>
          <w:lang w:eastAsia="fr-FR"/>
        </w:rPr>
        <w:t xml:space="preserve"> Manotel's</w:t>
      </w:r>
      <w:r w:rsidRPr="00335CA1">
        <w:rPr>
          <w:rFonts w:ascii="Tahoma" w:hAnsi="Tahoma" w:cs="Tahoma"/>
          <w:color w:val="FF0000"/>
          <w:sz w:val="22"/>
          <w:szCs w:val="22"/>
          <w:lang w:eastAsia="fr-FR"/>
        </w:rPr>
        <w:t xml:space="preserve"> </w:t>
      </w:r>
      <w:r w:rsidR="00E27E37">
        <w:rPr>
          <w:rFonts w:ascii="Tahoma" w:hAnsi="Tahoma" w:cs="Tahoma"/>
          <w:color w:val="000000"/>
          <w:sz w:val="22"/>
          <w:szCs w:val="22"/>
          <w:lang w:eastAsia="fr-FR"/>
        </w:rPr>
        <w:t>partnership with Alinghi</w:t>
      </w:r>
      <w:r w:rsidRPr="00335CA1">
        <w:rPr>
          <w:rFonts w:ascii="Tahoma" w:hAnsi="Tahoma" w:cs="Tahoma"/>
          <w:color w:val="000000"/>
          <w:sz w:val="22"/>
          <w:szCs w:val="22"/>
          <w:lang w:eastAsia="fr-FR"/>
        </w:rPr>
        <w:t>, twice winner of the America’s Cup.</w:t>
      </w:r>
      <w:r w:rsidR="004F720A" w:rsidRPr="00335CA1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Pr="00335CA1">
        <w:rPr>
          <w:rFonts w:ascii="Tahoma" w:hAnsi="Tahoma" w:cs="Tahoma"/>
          <w:sz w:val="22"/>
          <w:szCs w:val="22"/>
          <w:lang w:eastAsia="fr-FR"/>
        </w:rPr>
        <w:t xml:space="preserve">The group has supported the Swiss team ever since 2001. </w:t>
      </w:r>
    </w:p>
    <w:p w14:paraId="0455CF01" w14:textId="77777777" w:rsidR="00443084" w:rsidRDefault="00443084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6AF30ED3" w14:textId="77777777" w:rsidR="00011F2D" w:rsidRDefault="00011F2D" w:rsidP="004B1E76">
      <w:pPr>
        <w:jc w:val="both"/>
        <w:rPr>
          <w:rFonts w:ascii="Tahoma" w:hAnsi="Tahoma" w:cs="Tahoma"/>
          <w:sz w:val="22"/>
          <w:szCs w:val="22"/>
          <w:lang w:eastAsia="fr-FR"/>
        </w:rPr>
      </w:pPr>
    </w:p>
    <w:p w14:paraId="098C925B" w14:textId="77777777" w:rsidR="009E1281" w:rsidRPr="005F1A95" w:rsidRDefault="00343C9C" w:rsidP="00B940DF">
      <w:pPr>
        <w:pStyle w:val="Textebrut"/>
        <w:pBdr>
          <w:bottom w:val="single" w:sz="12" w:space="1" w:color="auto"/>
        </w:pBdr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  <w:r w:rsidR="0072697A" w:rsidRPr="005F1A95">
        <w:rPr>
          <w:rFonts w:ascii="Tahoma" w:hAnsi="Tahoma" w:cs="Tahoma"/>
          <w:b/>
          <w:bCs/>
          <w:sz w:val="32"/>
          <w:szCs w:val="32"/>
        </w:rPr>
        <w:lastRenderedPageBreak/>
        <w:t>The Ho</w:t>
      </w:r>
      <w:r w:rsidR="009E1281" w:rsidRPr="005F1A95">
        <w:rPr>
          <w:rFonts w:ascii="Tahoma" w:hAnsi="Tahoma" w:cs="Tahoma"/>
          <w:b/>
          <w:bCs/>
          <w:sz w:val="32"/>
          <w:szCs w:val="32"/>
        </w:rPr>
        <w:t xml:space="preserve">tels </w:t>
      </w:r>
      <w:r w:rsidR="0072697A" w:rsidRPr="005F1A95">
        <w:rPr>
          <w:rFonts w:ascii="Tahoma" w:hAnsi="Tahoma" w:cs="Tahoma"/>
          <w:b/>
          <w:bCs/>
          <w:sz w:val="32"/>
          <w:szCs w:val="32"/>
        </w:rPr>
        <w:t>and R</w:t>
      </w:r>
      <w:r w:rsidR="009E1281" w:rsidRPr="005F1A95">
        <w:rPr>
          <w:rFonts w:ascii="Tahoma" w:hAnsi="Tahoma" w:cs="Tahoma"/>
          <w:b/>
          <w:bCs/>
          <w:sz w:val="32"/>
          <w:szCs w:val="32"/>
        </w:rPr>
        <w:t xml:space="preserve">estaurants </w:t>
      </w:r>
    </w:p>
    <w:p w14:paraId="70D752E5" w14:textId="77777777" w:rsidR="00242943" w:rsidRPr="005F1A95" w:rsidRDefault="00242943" w:rsidP="00B940DF">
      <w:pPr>
        <w:pStyle w:val="Textebrut"/>
        <w:pBdr>
          <w:bottom w:val="single" w:sz="12" w:space="1" w:color="auto"/>
        </w:pBdr>
        <w:jc w:val="both"/>
        <w:rPr>
          <w:rFonts w:ascii="Tahoma" w:hAnsi="Tahoma" w:cs="Tahoma"/>
          <w:b/>
          <w:bCs/>
          <w:sz w:val="32"/>
          <w:szCs w:val="32"/>
        </w:rPr>
      </w:pPr>
    </w:p>
    <w:p w14:paraId="0F9410FB" w14:textId="77777777" w:rsidR="00242943" w:rsidRPr="005F1A95" w:rsidRDefault="00242943" w:rsidP="00B940DF">
      <w:pPr>
        <w:pStyle w:val="Textebrut"/>
        <w:jc w:val="both"/>
        <w:rPr>
          <w:rFonts w:ascii="Tahoma" w:hAnsi="Tahoma" w:cs="Tahoma"/>
          <w:sz w:val="32"/>
          <w:szCs w:val="32"/>
        </w:rPr>
      </w:pPr>
    </w:p>
    <w:p w14:paraId="3E5C3557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</w:rPr>
      </w:pPr>
    </w:p>
    <w:p w14:paraId="7277215F" w14:textId="77777777" w:rsidR="00E156A5" w:rsidRPr="00335CA1" w:rsidRDefault="00E156A5" w:rsidP="00E156A5">
      <w:pPr>
        <w:tabs>
          <w:tab w:val="left" w:pos="6663"/>
        </w:tabs>
        <w:ind w:right="566"/>
        <w:jc w:val="both"/>
        <w:rPr>
          <w:rFonts w:ascii="Tahoma" w:hAnsi="Tahoma" w:cs="Tahoma"/>
          <w:b/>
          <w:bCs/>
          <w:sz w:val="22"/>
          <w:szCs w:val="22"/>
        </w:rPr>
      </w:pPr>
      <w:r w:rsidRPr="00335CA1">
        <w:rPr>
          <w:rFonts w:ascii="Tahoma" w:hAnsi="Tahoma" w:cs="Tahoma"/>
          <w:b/>
          <w:bCs/>
          <w:sz w:val="22"/>
          <w:szCs w:val="22"/>
        </w:rPr>
        <w:t xml:space="preserve">Hotel Royal **** </w:t>
      </w:r>
      <w:r w:rsidRPr="00566FB1">
        <w:rPr>
          <w:rFonts w:ascii="Tahoma" w:hAnsi="Tahoma" w:cs="Tahoma"/>
          <w:b/>
          <w:bCs/>
          <w:sz w:val="20"/>
          <w:szCs w:val="20"/>
        </w:rPr>
        <w:t>superior</w:t>
      </w:r>
    </w:p>
    <w:p w14:paraId="5F482063" w14:textId="77777777" w:rsidR="00E156A5" w:rsidRPr="00335CA1" w:rsidRDefault="00E156A5" w:rsidP="00E156A5">
      <w:pPr>
        <w:tabs>
          <w:tab w:val="left" w:pos="6663"/>
        </w:tabs>
        <w:ind w:right="57"/>
        <w:jc w:val="both"/>
        <w:rPr>
          <w:rFonts w:ascii="Tahoma" w:hAnsi="Tahoma" w:cs="Tahoma"/>
          <w:sz w:val="22"/>
          <w:szCs w:val="22"/>
          <w:lang w:val="en-US"/>
        </w:rPr>
      </w:pPr>
      <w:r w:rsidRPr="00335CA1">
        <w:rPr>
          <w:rFonts w:ascii="Tahoma" w:hAnsi="Tahoma" w:cs="Tahoma"/>
          <w:sz w:val="22"/>
          <w:szCs w:val="22"/>
          <w:lang w:val="en-US"/>
        </w:rPr>
        <w:t>The contrasting combination of heritage and innovation distinguish this traditional hotel</w:t>
      </w:r>
      <w:r w:rsidR="00524977">
        <w:rPr>
          <w:rFonts w:ascii="Tahoma" w:hAnsi="Tahoma" w:cs="Tahoma"/>
          <w:sz w:val="22"/>
          <w:szCs w:val="22"/>
          <w:lang w:val="en-US"/>
        </w:rPr>
        <w:t xml:space="preserve"> located on rue de Lausanne, a stone’s throw from the main railway station</w:t>
      </w:r>
      <w:r w:rsidRPr="00335CA1">
        <w:rPr>
          <w:rFonts w:ascii="Tahoma" w:hAnsi="Tahoma" w:cs="Tahoma"/>
          <w:sz w:val="22"/>
          <w:szCs w:val="22"/>
          <w:lang w:val="en-US"/>
        </w:rPr>
        <w:t xml:space="preserve">. </w:t>
      </w:r>
      <w:r w:rsidR="005E5899">
        <w:rPr>
          <w:rFonts w:ascii="Tahoma" w:hAnsi="Tahoma" w:cs="Tahoma"/>
          <w:sz w:val="22"/>
          <w:szCs w:val="22"/>
          <w:lang w:val="en-US"/>
        </w:rPr>
        <w:t xml:space="preserve">Beside the </w:t>
      </w:r>
      <w:r w:rsidRPr="00335CA1">
        <w:rPr>
          <w:rFonts w:ascii="Tahoma" w:hAnsi="Tahoma" w:cs="Tahoma"/>
          <w:sz w:val="22"/>
          <w:szCs w:val="22"/>
          <w:lang w:val="en-US"/>
        </w:rPr>
        <w:t>20</w:t>
      </w:r>
      <w:r w:rsidR="005E5899">
        <w:rPr>
          <w:rFonts w:ascii="Tahoma" w:hAnsi="Tahoma" w:cs="Tahoma"/>
          <w:sz w:val="22"/>
          <w:szCs w:val="22"/>
          <w:lang w:val="en-US"/>
        </w:rPr>
        <w:t>2 rooms and suites inspired by a</w:t>
      </w:r>
      <w:r w:rsidRPr="00335CA1">
        <w:rPr>
          <w:rFonts w:ascii="Tahoma" w:hAnsi="Tahoma" w:cs="Tahoma"/>
          <w:sz w:val="22"/>
          <w:szCs w:val="22"/>
          <w:lang w:val="en-US"/>
        </w:rPr>
        <w:t xml:space="preserve"> neoclassical architectural style</w:t>
      </w:r>
      <w:r w:rsidR="005E5899">
        <w:rPr>
          <w:rFonts w:ascii="Tahoma" w:hAnsi="Tahoma" w:cs="Tahoma"/>
          <w:sz w:val="22"/>
          <w:szCs w:val="22"/>
          <w:lang w:val="en-US"/>
        </w:rPr>
        <w:t>,</w:t>
      </w:r>
      <w:r w:rsidRPr="00335CA1">
        <w:rPr>
          <w:rFonts w:ascii="Tahoma" w:hAnsi="Tahoma" w:cs="Tahoma"/>
          <w:sz w:val="22"/>
          <w:szCs w:val="22"/>
          <w:lang w:val="en-US"/>
        </w:rPr>
        <w:t xml:space="preserve"> the Hotel Royal offers </w:t>
      </w:r>
      <w:r w:rsidR="005E5899">
        <w:rPr>
          <w:rFonts w:ascii="Tahoma" w:hAnsi="Tahoma" w:cs="Tahoma"/>
          <w:sz w:val="22"/>
          <w:szCs w:val="22"/>
          <w:lang w:val="en-US"/>
        </w:rPr>
        <w:t>two business centres, seminar and banquet facilities, a fitness club with sauna and hammam and a private parking</w:t>
      </w:r>
      <w:r w:rsidRPr="00335CA1">
        <w:rPr>
          <w:rFonts w:ascii="Tahoma" w:hAnsi="Tahoma" w:cs="Tahoma"/>
          <w:sz w:val="22"/>
          <w:szCs w:val="22"/>
          <w:lang w:val="en-US"/>
        </w:rPr>
        <w:t xml:space="preserve">. </w:t>
      </w:r>
    </w:p>
    <w:p w14:paraId="6D0F5EF0" w14:textId="77777777" w:rsidR="00566FB1" w:rsidRDefault="00566FB1" w:rsidP="00E156A5">
      <w:pPr>
        <w:tabs>
          <w:tab w:val="left" w:pos="6663"/>
        </w:tabs>
        <w:ind w:right="57"/>
        <w:jc w:val="both"/>
        <w:rPr>
          <w:rFonts w:ascii="Tahoma" w:hAnsi="Tahoma" w:cs="Tahoma"/>
          <w:sz w:val="22"/>
          <w:szCs w:val="22"/>
          <w:lang w:val="en-US"/>
        </w:rPr>
      </w:pPr>
    </w:p>
    <w:p w14:paraId="01BA0963" w14:textId="77777777" w:rsidR="00E156A5" w:rsidRPr="00335CA1" w:rsidRDefault="00CE485E" w:rsidP="00E156A5">
      <w:pPr>
        <w:tabs>
          <w:tab w:val="left" w:pos="6663"/>
        </w:tabs>
        <w:ind w:right="5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The Aparté is the successor to th</w:t>
      </w:r>
      <w:r w:rsidR="008851BE">
        <w:rPr>
          <w:rFonts w:ascii="Tahoma" w:hAnsi="Tahoma" w:cs="Tahoma"/>
          <w:sz w:val="22"/>
          <w:szCs w:val="22"/>
          <w:lang w:val="en-US"/>
        </w:rPr>
        <w:t>e Duo côté restaurant. With a 16</w:t>
      </w:r>
      <w:r>
        <w:rPr>
          <w:rFonts w:ascii="Tahoma" w:hAnsi="Tahoma" w:cs="Tahoma"/>
          <w:sz w:val="22"/>
          <w:szCs w:val="22"/>
          <w:lang w:val="en-US"/>
        </w:rPr>
        <w:t>/20 rating by Gault&amp;Millau the gourmet restaurant offers an intimate universe where Chef Armel Bedouet expresses his passion.</w:t>
      </w:r>
      <w:r>
        <w:rPr>
          <w:rFonts w:ascii="Tahoma" w:hAnsi="Tahoma" w:cs="Tahoma"/>
          <w:sz w:val="22"/>
          <w:szCs w:val="22"/>
          <w:lang w:val="en-US"/>
        </w:rPr>
        <w:br/>
        <w:t>The Bistro is the ideal spot for meals among friends or business lunches. Dishes are based on French brasserie Classics.</w:t>
      </w:r>
    </w:p>
    <w:p w14:paraId="5906D987" w14:textId="77777777" w:rsidR="00E156A5" w:rsidRPr="00335CA1" w:rsidRDefault="00E156A5" w:rsidP="00E156A5">
      <w:pPr>
        <w:ind w:right="566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6D40395" w14:textId="77777777" w:rsidR="00E156A5" w:rsidRPr="00335CA1" w:rsidRDefault="00E156A5" w:rsidP="00E156A5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335CA1">
        <w:rPr>
          <w:rFonts w:ascii="Tahoma" w:hAnsi="Tahoma" w:cs="Tahoma"/>
          <w:b/>
          <w:bCs/>
          <w:sz w:val="22"/>
          <w:szCs w:val="22"/>
        </w:rPr>
        <w:t xml:space="preserve">Hotel </w:t>
      </w:r>
      <w:r w:rsidR="00566FB1">
        <w:rPr>
          <w:rFonts w:ascii="Tahoma" w:hAnsi="Tahoma" w:cs="Tahoma"/>
          <w:b/>
          <w:bCs/>
          <w:sz w:val="22"/>
          <w:szCs w:val="22"/>
        </w:rPr>
        <w:t>N’vY</w:t>
      </w:r>
      <w:r w:rsidRPr="00335CA1">
        <w:rPr>
          <w:rFonts w:ascii="Tahoma" w:hAnsi="Tahoma" w:cs="Tahoma"/>
          <w:b/>
          <w:bCs/>
          <w:sz w:val="22"/>
          <w:szCs w:val="22"/>
        </w:rPr>
        <w:t xml:space="preserve"> **** </w:t>
      </w:r>
      <w:r w:rsidRPr="00566FB1">
        <w:rPr>
          <w:rFonts w:ascii="Tahoma" w:hAnsi="Tahoma" w:cs="Tahoma"/>
          <w:b/>
          <w:bCs/>
        </w:rPr>
        <w:t>superior</w:t>
      </w:r>
    </w:p>
    <w:p w14:paraId="3E9A5F6B" w14:textId="77777777" w:rsidR="00E156A5" w:rsidRDefault="00E32976" w:rsidP="00E156A5">
      <w:pPr>
        <w:pStyle w:val="Textebru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Close to the railway station and </w:t>
      </w:r>
      <w:r w:rsidR="005E5899">
        <w:rPr>
          <w:rFonts w:ascii="Tahoma" w:hAnsi="Tahoma" w:cs="Tahoma"/>
          <w:sz w:val="22"/>
          <w:szCs w:val="22"/>
        </w:rPr>
        <w:t xml:space="preserve">within </w:t>
      </w:r>
      <w:r>
        <w:rPr>
          <w:rFonts w:ascii="Tahoma" w:hAnsi="Tahoma" w:cs="Tahoma"/>
          <w:sz w:val="22"/>
          <w:szCs w:val="22"/>
        </w:rPr>
        <w:t xml:space="preserve">walking distance </w:t>
      </w:r>
      <w:r w:rsidR="005E5899">
        <w:rPr>
          <w:rFonts w:ascii="Tahoma" w:hAnsi="Tahoma" w:cs="Tahoma"/>
          <w:sz w:val="22"/>
          <w:szCs w:val="22"/>
        </w:rPr>
        <w:t>of</w:t>
      </w:r>
      <w:r>
        <w:rPr>
          <w:rFonts w:ascii="Tahoma" w:hAnsi="Tahoma" w:cs="Tahoma"/>
          <w:sz w:val="22"/>
          <w:szCs w:val="22"/>
        </w:rPr>
        <w:t xml:space="preserve"> the lake, the Hotel N’vY reflec</w:t>
      </w:r>
      <w:r w:rsidR="0023311B">
        <w:rPr>
          <w:rFonts w:ascii="Tahoma" w:hAnsi="Tahoma" w:cs="Tahoma"/>
          <w:sz w:val="22"/>
          <w:szCs w:val="22"/>
        </w:rPr>
        <w:t>ts a new lifestyle inspired by the</w:t>
      </w:r>
      <w:r>
        <w:rPr>
          <w:rFonts w:ascii="Tahoma" w:hAnsi="Tahoma" w:cs="Tahoma"/>
          <w:sz w:val="22"/>
          <w:szCs w:val="22"/>
        </w:rPr>
        <w:t xml:space="preserve"> bohemian chic spirit.</w:t>
      </w:r>
      <w:r w:rsidR="00FF159D">
        <w:rPr>
          <w:rFonts w:ascii="Tahoma" w:hAnsi="Tahoma" w:cs="Tahoma"/>
          <w:sz w:val="22"/>
          <w:szCs w:val="22"/>
        </w:rPr>
        <w:t xml:space="preserve"> T</w:t>
      </w:r>
      <w:r w:rsidR="0023311B">
        <w:rPr>
          <w:rFonts w:ascii="Tahoma" w:hAnsi="Tahoma" w:cs="Tahoma"/>
          <w:sz w:val="22"/>
          <w:szCs w:val="22"/>
        </w:rPr>
        <w:t xml:space="preserve">he hotel offers </w:t>
      </w:r>
      <w:r>
        <w:rPr>
          <w:rFonts w:ascii="Tahoma" w:hAnsi="Tahoma" w:cs="Tahoma"/>
          <w:sz w:val="22"/>
          <w:szCs w:val="22"/>
        </w:rPr>
        <w:t>153 rooms and suites - some of which with a view o</w:t>
      </w:r>
      <w:r w:rsidR="005E5899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 xml:space="preserve"> the lake -</w:t>
      </w:r>
      <w:r w:rsidR="0023311B">
        <w:rPr>
          <w:rFonts w:ascii="Tahoma" w:hAnsi="Tahoma" w:cs="Tahoma"/>
          <w:sz w:val="22"/>
          <w:szCs w:val="22"/>
        </w:rPr>
        <w:t xml:space="preserve">, a seminar </w:t>
      </w:r>
      <w:r w:rsidR="00DB6B61">
        <w:rPr>
          <w:rFonts w:ascii="Tahoma" w:hAnsi="Tahoma" w:cs="Tahoma"/>
          <w:sz w:val="22"/>
          <w:szCs w:val="22"/>
        </w:rPr>
        <w:t xml:space="preserve">and banquet </w:t>
      </w:r>
      <w:r w:rsidR="0023311B">
        <w:rPr>
          <w:rFonts w:ascii="Tahoma" w:hAnsi="Tahoma" w:cs="Tahoma"/>
          <w:sz w:val="22"/>
          <w:szCs w:val="22"/>
        </w:rPr>
        <w:t xml:space="preserve">centre, a fitness club and </w:t>
      </w:r>
      <w:r w:rsidR="0023311B" w:rsidRPr="00343C9C">
        <w:rPr>
          <w:rFonts w:ascii="Tahoma" w:hAnsi="Tahoma" w:cs="Tahoma"/>
          <w:sz w:val="22"/>
          <w:szCs w:val="22"/>
        </w:rPr>
        <w:t>private parking facilities</w:t>
      </w:r>
      <w:r w:rsidR="003E4180" w:rsidRPr="00343C9C">
        <w:rPr>
          <w:rFonts w:ascii="Tahoma" w:hAnsi="Tahoma" w:cs="Tahoma"/>
          <w:sz w:val="22"/>
          <w:szCs w:val="22"/>
        </w:rPr>
        <w:t>.</w:t>
      </w:r>
      <w:r w:rsidR="00697883" w:rsidRPr="00343C9C">
        <w:rPr>
          <w:rFonts w:ascii="Tahoma" w:hAnsi="Tahoma" w:cs="Tahoma"/>
          <w:sz w:val="22"/>
          <w:szCs w:val="22"/>
        </w:rPr>
        <w:t xml:space="preserve"> </w:t>
      </w:r>
    </w:p>
    <w:p w14:paraId="434B621D" w14:textId="77777777" w:rsidR="004E7521" w:rsidRDefault="004E7521" w:rsidP="00E156A5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3DFFCEFF" w14:textId="77777777" w:rsidR="00E32976" w:rsidRPr="005A23F1" w:rsidRDefault="0023311B" w:rsidP="00E156A5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5A23F1">
        <w:rPr>
          <w:rFonts w:ascii="Tahoma" w:hAnsi="Tahoma" w:cs="Tahoma"/>
          <w:sz w:val="22"/>
          <w:szCs w:val="22"/>
        </w:rPr>
        <w:t>The Hotel N’vY offers</w:t>
      </w:r>
      <w:r w:rsidR="005E5899" w:rsidRPr="005A23F1">
        <w:rPr>
          <w:rFonts w:ascii="Tahoma" w:hAnsi="Tahoma" w:cs="Tahoma"/>
          <w:sz w:val="22"/>
          <w:szCs w:val="22"/>
        </w:rPr>
        <w:t xml:space="preserve"> three eating </w:t>
      </w:r>
      <w:r w:rsidR="000103BF" w:rsidRPr="005A23F1">
        <w:rPr>
          <w:rFonts w:ascii="Tahoma" w:hAnsi="Tahoma" w:cs="Tahoma"/>
          <w:sz w:val="22"/>
          <w:szCs w:val="22"/>
        </w:rPr>
        <w:t>options</w:t>
      </w:r>
      <w:r w:rsidRPr="005A23F1">
        <w:rPr>
          <w:rFonts w:ascii="Tahoma" w:hAnsi="Tahoma" w:cs="Tahoma"/>
          <w:sz w:val="22"/>
          <w:szCs w:val="22"/>
        </w:rPr>
        <w:t>:</w:t>
      </w:r>
    </w:p>
    <w:p w14:paraId="19B4EC06" w14:textId="77777777" w:rsidR="000103BF" w:rsidRDefault="000103BF" w:rsidP="00E156A5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5A23F1">
        <w:rPr>
          <w:rFonts w:ascii="Tahoma" w:hAnsi="Tahoma" w:cs="Tahoma"/>
          <w:sz w:val="22"/>
          <w:szCs w:val="22"/>
        </w:rPr>
        <w:t xml:space="preserve">The Trilby restaurant’s creative and innovative menu, composed by Chef Cyrille Azevedo, changes with the seasons </w:t>
      </w:r>
      <w:r w:rsidR="006F7064" w:rsidRPr="005A23F1">
        <w:rPr>
          <w:rFonts w:ascii="Tahoma" w:hAnsi="Tahoma" w:cs="Tahoma"/>
          <w:sz w:val="22"/>
          <w:szCs w:val="22"/>
        </w:rPr>
        <w:t>and adapts to</w:t>
      </w:r>
      <w:r w:rsidRPr="005A23F1">
        <w:rPr>
          <w:rFonts w:ascii="Tahoma" w:hAnsi="Tahoma" w:cs="Tahoma"/>
          <w:sz w:val="22"/>
          <w:szCs w:val="22"/>
        </w:rPr>
        <w:t xml:space="preserve"> customers’ </w:t>
      </w:r>
      <w:r w:rsidR="006F7064" w:rsidRPr="005A23F1">
        <w:rPr>
          <w:rFonts w:ascii="Tahoma" w:hAnsi="Tahoma" w:cs="Tahoma"/>
          <w:sz w:val="22"/>
          <w:szCs w:val="22"/>
        </w:rPr>
        <w:t>tastes</w:t>
      </w:r>
      <w:r w:rsidRPr="005A23F1">
        <w:rPr>
          <w:rFonts w:ascii="Tahoma" w:hAnsi="Tahoma" w:cs="Tahoma"/>
          <w:sz w:val="22"/>
          <w:szCs w:val="22"/>
        </w:rPr>
        <w:t>. Tag’s Café offers quick eats to-go or onsite in a relaxed, New York-style atmosphere. Finally, at the N’vY Bar, you’ll enjoy distinctive cocktails to the DJ’s beat.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CCF5E6C" w14:textId="77777777" w:rsidR="00E32976" w:rsidRPr="00335CA1" w:rsidRDefault="00E32976" w:rsidP="00E156A5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4A663092" w14:textId="77777777" w:rsidR="00E156A5" w:rsidRPr="00335CA1" w:rsidRDefault="00E156A5" w:rsidP="00E156A5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335CA1">
        <w:rPr>
          <w:rFonts w:ascii="Tahoma" w:hAnsi="Tahoma" w:cs="Tahoma"/>
          <w:b/>
          <w:bCs/>
          <w:sz w:val="22"/>
          <w:szCs w:val="22"/>
        </w:rPr>
        <w:t xml:space="preserve">Hotel Auteuil **** </w:t>
      </w:r>
    </w:p>
    <w:p w14:paraId="4D623AFD" w14:textId="77777777" w:rsidR="00E156A5" w:rsidRPr="00335CA1" w:rsidRDefault="00E156A5" w:rsidP="00E156A5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Very close to the main railway station, the Auteuil provides a refined urban atmosphere and stylish design. The entirely renovated establishment situated on the rue de Lausanne features 104 rooms, a business centre, a fitness area and private parking. </w:t>
      </w:r>
    </w:p>
    <w:p w14:paraId="4C7DCF9B" w14:textId="77777777" w:rsidR="00E156A5" w:rsidRPr="00335CA1" w:rsidRDefault="00E156A5" w:rsidP="00E156A5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1924308" w14:textId="77777777" w:rsidR="001D3685" w:rsidRPr="00335CA1" w:rsidRDefault="00E156A5" w:rsidP="001D3685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335CA1">
        <w:rPr>
          <w:rFonts w:ascii="Tahoma" w:hAnsi="Tahoma" w:cs="Tahoma"/>
          <w:b/>
          <w:bCs/>
          <w:sz w:val="22"/>
          <w:szCs w:val="22"/>
        </w:rPr>
        <w:t xml:space="preserve">Hotel Kipling *** </w:t>
      </w:r>
      <w:r w:rsidR="001D3685" w:rsidRPr="00566FB1">
        <w:rPr>
          <w:rFonts w:ascii="Tahoma" w:hAnsi="Tahoma" w:cs="Tahoma"/>
          <w:b/>
          <w:bCs/>
        </w:rPr>
        <w:t>superior</w:t>
      </w:r>
    </w:p>
    <w:p w14:paraId="33223597" w14:textId="77777777" w:rsidR="00E156A5" w:rsidRPr="00335CA1" w:rsidRDefault="00E156A5" w:rsidP="00E156A5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Only minutes from the main railway station, the Kipling is a perfect hideaway in the heart of the city and in the vicinity of the lake. Its interior decoration is</w:t>
      </w:r>
      <w:r w:rsidR="00FF159D">
        <w:rPr>
          <w:rFonts w:ascii="Tahoma" w:hAnsi="Tahoma" w:cs="Tahoma"/>
          <w:sz w:val="22"/>
          <w:szCs w:val="22"/>
        </w:rPr>
        <w:t xml:space="preserve"> inspired by exotic lands. The 6</w:t>
      </w:r>
      <w:r w:rsidRPr="00335CA1">
        <w:rPr>
          <w:rFonts w:ascii="Tahoma" w:hAnsi="Tahoma" w:cs="Tahoma"/>
          <w:sz w:val="22"/>
          <w:szCs w:val="22"/>
        </w:rPr>
        <w:t xml:space="preserve">2 rooms take you to another world, a profusion of fine woods and lush colours. A business centre and private parking complete the services available at this hotel equipped with the latest technology. </w:t>
      </w:r>
    </w:p>
    <w:p w14:paraId="426EB7B9" w14:textId="77777777" w:rsidR="00E156A5" w:rsidRPr="00335CA1" w:rsidRDefault="00E156A5" w:rsidP="00E156A5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2C8B1431" w14:textId="77777777" w:rsidR="00E156A5" w:rsidRPr="00335CA1" w:rsidRDefault="00E156A5" w:rsidP="00E156A5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335CA1">
        <w:rPr>
          <w:rFonts w:ascii="Tahoma" w:hAnsi="Tahoma" w:cs="Tahoma"/>
          <w:b/>
          <w:bCs/>
          <w:sz w:val="22"/>
          <w:szCs w:val="22"/>
        </w:rPr>
        <w:t xml:space="preserve">Hotel Jade *** </w:t>
      </w:r>
      <w:r w:rsidR="000103BF">
        <w:rPr>
          <w:rFonts w:ascii="Tahoma" w:hAnsi="Tahoma" w:cs="Tahoma"/>
          <w:b/>
          <w:bCs/>
          <w:sz w:val="22"/>
          <w:szCs w:val="22"/>
        </w:rPr>
        <w:t>superior</w:t>
      </w:r>
    </w:p>
    <w:p w14:paraId="6E92696D" w14:textId="77777777" w:rsidR="00E156A5" w:rsidRPr="00335CA1" w:rsidRDefault="00E156A5" w:rsidP="00E156A5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In the heart of the city, just steps away from the shores of Lake Geneva, the Hotel Jade has been designed according to the rules of Feng Shui. Clients discover a world which is both relaxing and revitalising. The hotel offers 47 rooms and junior suites, a business centre and private parking facilities. </w:t>
      </w:r>
    </w:p>
    <w:p w14:paraId="01E35B56" w14:textId="77777777" w:rsidR="00E156A5" w:rsidRPr="00335CA1" w:rsidRDefault="00E156A5" w:rsidP="00E156A5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0A33928A" w14:textId="77777777" w:rsidR="00E156A5" w:rsidRPr="00335CA1" w:rsidRDefault="00E156A5" w:rsidP="00E156A5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335CA1">
        <w:rPr>
          <w:rFonts w:ascii="Tahoma" w:hAnsi="Tahoma" w:cs="Tahoma"/>
          <w:b/>
          <w:bCs/>
          <w:sz w:val="22"/>
          <w:szCs w:val="22"/>
        </w:rPr>
        <w:t xml:space="preserve">Hotel Edelweiss *** </w:t>
      </w:r>
      <w:r w:rsidRPr="00566FB1">
        <w:rPr>
          <w:rFonts w:ascii="Tahoma" w:hAnsi="Tahoma" w:cs="Tahoma"/>
          <w:b/>
          <w:bCs/>
        </w:rPr>
        <w:t>superior</w:t>
      </w:r>
    </w:p>
    <w:p w14:paraId="7789769F" w14:textId="77777777" w:rsidR="00E156A5" w:rsidRPr="00335CA1" w:rsidRDefault="00E156A5" w:rsidP="00E156A5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A mountain experience in the heart of Geneva. In the style of a genuine Swiss chalet… built practically on the lake side! The cosiness and comfortable furnishings of the 42 rooms and the presence of a business centre form an original and unique combination. </w:t>
      </w:r>
    </w:p>
    <w:p w14:paraId="6F98B553" w14:textId="38195CCC" w:rsidR="00242943" w:rsidRPr="00335CA1" w:rsidRDefault="00E156A5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The “Edelweiss” restaurant offers authentic Swiss cuisine in an alpine environment and live music </w:t>
      </w:r>
      <w:r w:rsidR="002B5571">
        <w:rPr>
          <w:rFonts w:ascii="Tahoma" w:hAnsi="Tahoma" w:cs="Tahoma"/>
          <w:sz w:val="22"/>
          <w:szCs w:val="22"/>
        </w:rPr>
        <w:t>6</w:t>
      </w:r>
      <w:r w:rsidR="008578DD">
        <w:rPr>
          <w:rFonts w:ascii="Tahoma" w:hAnsi="Tahoma" w:cs="Tahoma"/>
          <w:sz w:val="22"/>
          <w:szCs w:val="22"/>
        </w:rPr>
        <w:t xml:space="preserve"> days a week.</w:t>
      </w:r>
    </w:p>
    <w:p w14:paraId="507120B8" w14:textId="77777777" w:rsidR="009E1281" w:rsidRPr="005F1A95" w:rsidRDefault="00242943" w:rsidP="00B940DF">
      <w:pPr>
        <w:pStyle w:val="Textebrut"/>
        <w:jc w:val="both"/>
        <w:rPr>
          <w:rFonts w:ascii="Tahoma" w:hAnsi="Tahoma" w:cs="Tahoma"/>
          <w:b/>
          <w:bCs/>
          <w:sz w:val="32"/>
          <w:szCs w:val="32"/>
        </w:rPr>
      </w:pPr>
      <w:r w:rsidRPr="005F1A95">
        <w:rPr>
          <w:rFonts w:ascii="Tahoma" w:hAnsi="Tahoma" w:cs="Tahoma"/>
        </w:rPr>
        <w:br w:type="page"/>
      </w:r>
      <w:r w:rsidR="00844995" w:rsidRPr="005F1A95">
        <w:rPr>
          <w:rFonts w:ascii="Tahoma" w:hAnsi="Tahoma" w:cs="Tahoma"/>
          <w:b/>
          <w:bCs/>
          <w:sz w:val="32"/>
          <w:szCs w:val="32"/>
        </w:rPr>
        <w:lastRenderedPageBreak/>
        <w:t>Facts and Figu</w:t>
      </w:r>
      <w:r w:rsidR="009E1281" w:rsidRPr="005F1A95">
        <w:rPr>
          <w:rFonts w:ascii="Tahoma" w:hAnsi="Tahoma" w:cs="Tahoma"/>
          <w:b/>
          <w:bCs/>
          <w:sz w:val="32"/>
          <w:szCs w:val="32"/>
        </w:rPr>
        <w:t xml:space="preserve">res </w:t>
      </w:r>
    </w:p>
    <w:p w14:paraId="1F011E85" w14:textId="77777777" w:rsidR="009E1281" w:rsidRPr="00690EA3" w:rsidRDefault="009E1281" w:rsidP="00690EA3">
      <w:pPr>
        <w:pStyle w:val="Textebrut"/>
        <w:pBdr>
          <w:bottom w:val="single" w:sz="12" w:space="1" w:color="auto"/>
        </w:pBdr>
        <w:jc w:val="both"/>
        <w:rPr>
          <w:rFonts w:ascii="Tahoma" w:hAnsi="Tahoma" w:cs="Tahoma"/>
          <w:b/>
          <w:bCs/>
          <w:sz w:val="32"/>
          <w:szCs w:val="32"/>
        </w:rPr>
      </w:pPr>
    </w:p>
    <w:p w14:paraId="08FC8878" w14:textId="77777777" w:rsidR="00690EA3" w:rsidRDefault="00690EA3" w:rsidP="00B940DF">
      <w:pPr>
        <w:pStyle w:val="Textebrut"/>
        <w:jc w:val="both"/>
        <w:rPr>
          <w:rFonts w:ascii="Tahoma" w:hAnsi="Tahoma" w:cs="Tahoma"/>
        </w:rPr>
      </w:pPr>
    </w:p>
    <w:p w14:paraId="5B0C2741" w14:textId="77777777" w:rsidR="008578DD" w:rsidRDefault="008578DD" w:rsidP="00B940DF">
      <w:pPr>
        <w:pStyle w:val="Textebrut"/>
        <w:jc w:val="both"/>
        <w:rPr>
          <w:rFonts w:ascii="Tahoma" w:hAnsi="Tahoma" w:cs="Tahoma"/>
        </w:rPr>
      </w:pPr>
    </w:p>
    <w:p w14:paraId="7C4AC346" w14:textId="77777777" w:rsidR="009E1281" w:rsidRPr="00335CA1" w:rsidRDefault="00690EA3" w:rsidP="00690EA3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•</w:t>
      </w:r>
      <w:r w:rsidRPr="00335CA1">
        <w:rPr>
          <w:rFonts w:ascii="Tahoma" w:hAnsi="Tahoma" w:cs="Tahoma"/>
          <w:sz w:val="22"/>
          <w:szCs w:val="22"/>
        </w:rPr>
        <w:tab/>
      </w:r>
      <w:r w:rsidR="006F7064" w:rsidRPr="005A23F1">
        <w:rPr>
          <w:rFonts w:ascii="Tahoma" w:hAnsi="Tahoma" w:cs="Tahoma"/>
          <w:sz w:val="22"/>
          <w:szCs w:val="22"/>
        </w:rPr>
        <w:t>Date group founded</w:t>
      </w:r>
      <w:r w:rsidR="009E1281" w:rsidRPr="00335CA1">
        <w:rPr>
          <w:rFonts w:ascii="Tahoma" w:hAnsi="Tahoma" w:cs="Tahoma"/>
          <w:sz w:val="22"/>
          <w:szCs w:val="22"/>
        </w:rPr>
        <w:t>:</w:t>
      </w:r>
      <w:r w:rsidR="006F7064">
        <w:rPr>
          <w:rFonts w:ascii="Tahoma" w:hAnsi="Tahoma" w:cs="Tahoma"/>
          <w:sz w:val="22"/>
          <w:szCs w:val="22"/>
        </w:rPr>
        <w:t xml:space="preserve"> 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="009E1281" w:rsidRPr="00335CA1">
        <w:rPr>
          <w:rFonts w:ascii="Tahoma" w:hAnsi="Tahoma" w:cs="Tahoma"/>
          <w:sz w:val="22"/>
          <w:szCs w:val="22"/>
        </w:rPr>
        <w:tab/>
      </w:r>
      <w:r w:rsidR="00C422B2" w:rsidRPr="00335CA1">
        <w:rPr>
          <w:rFonts w:ascii="Tahoma" w:hAnsi="Tahoma" w:cs="Tahoma"/>
          <w:sz w:val="22"/>
          <w:szCs w:val="22"/>
        </w:rPr>
        <w:tab/>
      </w:r>
      <w:r w:rsidR="009E1281" w:rsidRPr="00335CA1">
        <w:rPr>
          <w:rFonts w:ascii="Tahoma" w:hAnsi="Tahoma" w:cs="Tahoma"/>
          <w:sz w:val="22"/>
          <w:szCs w:val="22"/>
        </w:rPr>
        <w:t xml:space="preserve">1978 </w:t>
      </w:r>
    </w:p>
    <w:p w14:paraId="5B324C63" w14:textId="77777777" w:rsidR="009E1281" w:rsidRPr="00335CA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33A96AD3" w14:textId="4D25FD62" w:rsidR="009E1281" w:rsidRPr="00335CA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•</w:t>
      </w:r>
      <w:r w:rsidR="00C422B2" w:rsidRPr="00335CA1">
        <w:rPr>
          <w:rFonts w:ascii="Tahoma" w:hAnsi="Tahoma" w:cs="Tahoma"/>
          <w:sz w:val="22"/>
          <w:szCs w:val="22"/>
        </w:rPr>
        <w:tab/>
      </w:r>
      <w:r w:rsidRPr="00335CA1">
        <w:rPr>
          <w:rFonts w:ascii="Tahoma" w:hAnsi="Tahoma" w:cs="Tahoma"/>
          <w:sz w:val="22"/>
          <w:szCs w:val="22"/>
        </w:rPr>
        <w:t xml:space="preserve">Manotel </w:t>
      </w:r>
      <w:r w:rsidR="00C422B2" w:rsidRPr="00335CA1">
        <w:rPr>
          <w:rFonts w:ascii="Tahoma" w:hAnsi="Tahoma" w:cs="Tahoma"/>
          <w:sz w:val="22"/>
          <w:szCs w:val="22"/>
        </w:rPr>
        <w:t xml:space="preserve">Group </w:t>
      </w:r>
      <w:r w:rsidR="00A27C08">
        <w:rPr>
          <w:rFonts w:ascii="Tahoma" w:hAnsi="Tahoma" w:cs="Tahoma"/>
          <w:sz w:val="22"/>
          <w:szCs w:val="22"/>
        </w:rPr>
        <w:t>CEO</w:t>
      </w:r>
      <w:r w:rsidRPr="00335CA1">
        <w:rPr>
          <w:rFonts w:ascii="Tahoma" w:hAnsi="Tahoma" w:cs="Tahoma"/>
          <w:sz w:val="22"/>
          <w:szCs w:val="22"/>
        </w:rPr>
        <w:t>:</w:t>
      </w:r>
      <w:r w:rsidR="00C422B2" w:rsidRPr="00335CA1">
        <w:rPr>
          <w:rFonts w:ascii="Tahoma" w:hAnsi="Tahoma" w:cs="Tahoma"/>
          <w:sz w:val="22"/>
          <w:szCs w:val="22"/>
        </w:rPr>
        <w:tab/>
      </w:r>
      <w:r w:rsidR="00A27C08">
        <w:rPr>
          <w:rFonts w:ascii="Tahoma" w:hAnsi="Tahoma" w:cs="Tahoma"/>
          <w:sz w:val="22"/>
          <w:szCs w:val="22"/>
        </w:rPr>
        <w:tab/>
      </w:r>
      <w:r w:rsidR="00A27C08">
        <w:rPr>
          <w:rFonts w:ascii="Tahoma" w:hAnsi="Tahoma" w:cs="Tahoma"/>
          <w:sz w:val="22"/>
          <w:szCs w:val="22"/>
        </w:rPr>
        <w:tab/>
      </w:r>
      <w:r w:rsidR="00343C9C">
        <w:rPr>
          <w:rFonts w:ascii="Tahoma" w:hAnsi="Tahoma" w:cs="Tahoma"/>
          <w:sz w:val="22"/>
          <w:szCs w:val="22"/>
        </w:rPr>
        <w:t xml:space="preserve">Paul </w:t>
      </w:r>
      <w:r w:rsidRPr="00335CA1">
        <w:rPr>
          <w:rFonts w:ascii="Tahoma" w:hAnsi="Tahoma" w:cs="Tahoma"/>
          <w:sz w:val="22"/>
          <w:szCs w:val="22"/>
        </w:rPr>
        <w:t xml:space="preserve">Muller </w:t>
      </w:r>
    </w:p>
    <w:p w14:paraId="0573F9F9" w14:textId="77777777" w:rsidR="009E1281" w:rsidRPr="00335CA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4D49665A" w14:textId="77777777" w:rsidR="00C422B2" w:rsidRPr="00335CA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•</w:t>
      </w:r>
      <w:r w:rsidR="00991102" w:rsidRPr="00335CA1">
        <w:rPr>
          <w:rFonts w:ascii="Tahoma" w:hAnsi="Tahoma" w:cs="Tahoma"/>
          <w:sz w:val="22"/>
          <w:szCs w:val="22"/>
        </w:rPr>
        <w:tab/>
        <w:t>Hotel</w:t>
      </w:r>
      <w:r w:rsidR="00C422B2" w:rsidRPr="00335CA1">
        <w:rPr>
          <w:rFonts w:ascii="Tahoma" w:hAnsi="Tahoma" w:cs="Tahoma"/>
          <w:sz w:val="22"/>
          <w:szCs w:val="22"/>
        </w:rPr>
        <w:t xml:space="preserve"> portfolio:</w:t>
      </w:r>
      <w:r w:rsidR="00C422B2" w:rsidRPr="00335CA1">
        <w:rPr>
          <w:rFonts w:ascii="Tahoma" w:hAnsi="Tahoma" w:cs="Tahoma"/>
          <w:sz w:val="22"/>
          <w:szCs w:val="22"/>
        </w:rPr>
        <w:tab/>
      </w:r>
      <w:r w:rsidR="00C422B2" w:rsidRPr="00335CA1">
        <w:rPr>
          <w:rFonts w:ascii="Tahoma" w:hAnsi="Tahoma" w:cs="Tahoma"/>
          <w:sz w:val="22"/>
          <w:szCs w:val="22"/>
        </w:rPr>
        <w:tab/>
      </w:r>
      <w:r w:rsidR="00C422B2" w:rsidRPr="00335CA1">
        <w:rPr>
          <w:rFonts w:ascii="Tahoma" w:hAnsi="Tahoma" w:cs="Tahoma"/>
          <w:sz w:val="22"/>
          <w:szCs w:val="22"/>
        </w:rPr>
        <w:tab/>
      </w:r>
      <w:r w:rsidR="00566FB1">
        <w:rPr>
          <w:rFonts w:ascii="Tahoma" w:hAnsi="Tahoma" w:cs="Tahoma"/>
          <w:sz w:val="22"/>
          <w:szCs w:val="22"/>
        </w:rPr>
        <w:t>6</w:t>
      </w:r>
    </w:p>
    <w:p w14:paraId="22A00314" w14:textId="77777777" w:rsidR="00867491" w:rsidRDefault="00991102" w:rsidP="00B940DF">
      <w:pPr>
        <w:pStyle w:val="Textebrut"/>
        <w:ind w:firstLine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4 </w:t>
      </w:r>
      <w:r w:rsidR="00C422B2" w:rsidRPr="00335CA1">
        <w:rPr>
          <w:rFonts w:ascii="Tahoma" w:hAnsi="Tahoma" w:cs="Tahoma"/>
          <w:sz w:val="22"/>
          <w:szCs w:val="22"/>
        </w:rPr>
        <w:t xml:space="preserve">star: </w:t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422B2" w:rsidRPr="00335CA1">
        <w:rPr>
          <w:rFonts w:ascii="Tahoma" w:hAnsi="Tahoma" w:cs="Tahoma"/>
          <w:sz w:val="22"/>
          <w:szCs w:val="22"/>
        </w:rPr>
        <w:t xml:space="preserve">Royal, </w:t>
      </w:r>
      <w:r w:rsidR="00566FB1">
        <w:rPr>
          <w:rFonts w:ascii="Tahoma" w:hAnsi="Tahoma" w:cs="Tahoma"/>
          <w:sz w:val="22"/>
          <w:szCs w:val="22"/>
        </w:rPr>
        <w:t>N’vY</w:t>
      </w:r>
      <w:r w:rsidR="00BC4510" w:rsidRPr="00335CA1">
        <w:rPr>
          <w:rFonts w:ascii="Tahoma" w:hAnsi="Tahoma" w:cs="Tahoma"/>
          <w:sz w:val="22"/>
          <w:szCs w:val="22"/>
        </w:rPr>
        <w:t xml:space="preserve"> and </w:t>
      </w:r>
    </w:p>
    <w:p w14:paraId="13E85A92" w14:textId="6FA2EBE8" w:rsidR="00C56893" w:rsidRPr="00335CA1" w:rsidRDefault="00C422B2" w:rsidP="00B940DF">
      <w:pPr>
        <w:pStyle w:val="Textebrut"/>
        <w:ind w:firstLine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Auteuil </w:t>
      </w:r>
      <w:r w:rsidR="00BC4510" w:rsidRPr="00335CA1">
        <w:rPr>
          <w:rFonts w:ascii="Tahoma" w:hAnsi="Tahoma" w:cs="Tahoma"/>
          <w:sz w:val="22"/>
          <w:szCs w:val="22"/>
        </w:rPr>
        <w:t xml:space="preserve"> 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</w:p>
    <w:p w14:paraId="53E75EA4" w14:textId="77777777" w:rsidR="009E1281" w:rsidRPr="00335CA1" w:rsidRDefault="009E1281" w:rsidP="00B940DF">
      <w:pPr>
        <w:pStyle w:val="Textebrut"/>
        <w:ind w:firstLine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3</w:t>
      </w:r>
      <w:r w:rsidR="00991102" w:rsidRPr="00335CA1">
        <w:rPr>
          <w:rFonts w:ascii="Tahoma" w:hAnsi="Tahoma" w:cs="Tahoma"/>
          <w:sz w:val="22"/>
          <w:szCs w:val="22"/>
        </w:rPr>
        <w:t xml:space="preserve"> </w:t>
      </w:r>
      <w:r w:rsidR="00C56893" w:rsidRPr="00335CA1">
        <w:rPr>
          <w:rFonts w:ascii="Tahoma" w:hAnsi="Tahoma" w:cs="Tahoma"/>
          <w:sz w:val="22"/>
          <w:szCs w:val="22"/>
        </w:rPr>
        <w:t>star:</w:t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Pr="00335CA1">
        <w:rPr>
          <w:rFonts w:ascii="Tahoma" w:hAnsi="Tahoma" w:cs="Tahoma"/>
          <w:sz w:val="22"/>
          <w:szCs w:val="22"/>
        </w:rPr>
        <w:t>Kipling,</w:t>
      </w:r>
      <w:r w:rsidR="00C56893" w:rsidRPr="00335CA1">
        <w:rPr>
          <w:rFonts w:ascii="Tahoma" w:hAnsi="Tahoma" w:cs="Tahoma"/>
          <w:sz w:val="22"/>
          <w:szCs w:val="22"/>
        </w:rPr>
        <w:t xml:space="preserve"> Jade and</w:t>
      </w:r>
      <w:r w:rsidRPr="00335CA1">
        <w:rPr>
          <w:rFonts w:ascii="Tahoma" w:hAnsi="Tahoma" w:cs="Tahoma"/>
          <w:sz w:val="22"/>
          <w:szCs w:val="22"/>
        </w:rPr>
        <w:t xml:space="preserve"> Edelweiss </w:t>
      </w:r>
    </w:p>
    <w:p w14:paraId="6E269DFB" w14:textId="77777777" w:rsidR="009E1281" w:rsidRPr="00335CA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5A878F4F" w14:textId="77777777" w:rsidR="009E1281" w:rsidRPr="00335CA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•</w:t>
      </w:r>
      <w:r w:rsidR="00C56893" w:rsidRPr="00335CA1">
        <w:rPr>
          <w:rFonts w:ascii="Tahoma" w:hAnsi="Tahoma" w:cs="Tahoma"/>
          <w:sz w:val="22"/>
          <w:szCs w:val="22"/>
        </w:rPr>
        <w:tab/>
        <w:t>Number</w:t>
      </w:r>
      <w:r w:rsidRPr="00335CA1">
        <w:rPr>
          <w:rFonts w:ascii="Tahoma" w:hAnsi="Tahoma" w:cs="Tahoma"/>
          <w:sz w:val="22"/>
          <w:szCs w:val="22"/>
        </w:rPr>
        <w:t xml:space="preserve"> </w:t>
      </w:r>
      <w:r w:rsidR="00C56893" w:rsidRPr="00335CA1">
        <w:rPr>
          <w:rFonts w:ascii="Tahoma" w:hAnsi="Tahoma" w:cs="Tahoma"/>
          <w:sz w:val="22"/>
          <w:szCs w:val="22"/>
        </w:rPr>
        <w:t>of</w:t>
      </w:r>
      <w:r w:rsidRPr="00335CA1">
        <w:rPr>
          <w:rFonts w:ascii="Tahoma" w:hAnsi="Tahoma" w:cs="Tahoma"/>
          <w:sz w:val="22"/>
          <w:szCs w:val="22"/>
        </w:rPr>
        <w:t xml:space="preserve"> </w:t>
      </w:r>
      <w:r w:rsidR="00C56893" w:rsidRPr="00335CA1">
        <w:rPr>
          <w:rFonts w:ascii="Tahoma" w:hAnsi="Tahoma" w:cs="Tahoma"/>
          <w:sz w:val="22"/>
          <w:szCs w:val="22"/>
        </w:rPr>
        <w:t>rooms</w:t>
      </w:r>
      <w:r w:rsidRPr="00335CA1">
        <w:rPr>
          <w:rFonts w:ascii="Tahoma" w:hAnsi="Tahoma" w:cs="Tahoma"/>
          <w:sz w:val="22"/>
          <w:szCs w:val="22"/>
        </w:rPr>
        <w:t>:</w:t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Pr="00335CA1">
        <w:rPr>
          <w:rFonts w:ascii="Tahoma" w:hAnsi="Tahoma" w:cs="Tahoma"/>
          <w:sz w:val="22"/>
          <w:szCs w:val="22"/>
        </w:rPr>
        <w:t xml:space="preserve">610 </w:t>
      </w:r>
    </w:p>
    <w:p w14:paraId="1D919D8C" w14:textId="77777777" w:rsidR="009E1281" w:rsidRPr="00335CA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7655C126" w14:textId="77777777" w:rsidR="009E1281" w:rsidRPr="00335CA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•</w:t>
      </w:r>
      <w:r w:rsidR="00C56893" w:rsidRPr="00335CA1">
        <w:rPr>
          <w:rFonts w:ascii="Tahoma" w:hAnsi="Tahoma" w:cs="Tahoma"/>
          <w:sz w:val="22"/>
          <w:szCs w:val="22"/>
        </w:rPr>
        <w:tab/>
        <w:t>Nu</w:t>
      </w:r>
      <w:r w:rsidRPr="00335CA1">
        <w:rPr>
          <w:rFonts w:ascii="Tahoma" w:hAnsi="Tahoma" w:cs="Tahoma"/>
          <w:sz w:val="22"/>
          <w:szCs w:val="22"/>
        </w:rPr>
        <w:t>mb</w:t>
      </w:r>
      <w:r w:rsidR="00C56893" w:rsidRPr="00335CA1">
        <w:rPr>
          <w:rFonts w:ascii="Tahoma" w:hAnsi="Tahoma" w:cs="Tahoma"/>
          <w:sz w:val="22"/>
          <w:szCs w:val="22"/>
        </w:rPr>
        <w:t xml:space="preserve">er of </w:t>
      </w:r>
      <w:r w:rsidRPr="00335CA1">
        <w:rPr>
          <w:rFonts w:ascii="Tahoma" w:hAnsi="Tahoma" w:cs="Tahoma"/>
          <w:sz w:val="22"/>
          <w:szCs w:val="22"/>
        </w:rPr>
        <w:t>restaurants:</w:t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23311B">
        <w:rPr>
          <w:rFonts w:ascii="Tahoma" w:hAnsi="Tahoma" w:cs="Tahoma"/>
          <w:sz w:val="22"/>
          <w:szCs w:val="22"/>
        </w:rPr>
        <w:t>6</w:t>
      </w:r>
      <w:r w:rsidRPr="00335CA1">
        <w:rPr>
          <w:rFonts w:ascii="Tahoma" w:hAnsi="Tahoma" w:cs="Tahoma"/>
          <w:sz w:val="22"/>
          <w:szCs w:val="22"/>
        </w:rPr>
        <w:t xml:space="preserve"> </w:t>
      </w:r>
    </w:p>
    <w:p w14:paraId="52DFBEF9" w14:textId="77777777" w:rsidR="009E1281" w:rsidRPr="00335CA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6CAE2D26" w14:textId="77777777" w:rsidR="009E1281" w:rsidRPr="00335CA1" w:rsidRDefault="0023457E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•</w:t>
      </w:r>
      <w:r w:rsidRPr="00335CA1">
        <w:rPr>
          <w:rFonts w:ascii="Tahoma" w:hAnsi="Tahoma" w:cs="Tahoma"/>
          <w:sz w:val="22"/>
          <w:szCs w:val="22"/>
        </w:rPr>
        <w:tab/>
        <w:t>Number of employees:</w:t>
      </w:r>
      <w:r w:rsidRPr="00335CA1">
        <w:rPr>
          <w:rFonts w:ascii="Tahoma" w:hAnsi="Tahoma" w:cs="Tahoma"/>
          <w:sz w:val="22"/>
          <w:szCs w:val="22"/>
        </w:rPr>
        <w:tab/>
      </w:r>
      <w:r w:rsidRPr="00335CA1">
        <w:rPr>
          <w:rFonts w:ascii="Tahoma" w:hAnsi="Tahoma" w:cs="Tahoma"/>
          <w:sz w:val="22"/>
          <w:szCs w:val="22"/>
        </w:rPr>
        <w:tab/>
      </w:r>
      <w:r w:rsidR="005A23F1">
        <w:rPr>
          <w:rFonts w:ascii="Tahoma" w:hAnsi="Tahoma" w:cs="Tahoma"/>
          <w:sz w:val="22"/>
          <w:szCs w:val="22"/>
        </w:rPr>
        <w:t>280</w:t>
      </w:r>
    </w:p>
    <w:p w14:paraId="7106EAB6" w14:textId="77777777" w:rsidR="009E1281" w:rsidRPr="008578DD" w:rsidRDefault="009E1281" w:rsidP="008578DD">
      <w:pPr>
        <w:pStyle w:val="Sansinterligne"/>
        <w:tabs>
          <w:tab w:val="left" w:pos="4395"/>
        </w:tabs>
        <w:jc w:val="both"/>
        <w:rPr>
          <w:rFonts w:ascii="Tahoma" w:hAnsi="Tahoma" w:cs="Tahoma"/>
          <w:lang w:val="en-GB"/>
        </w:rPr>
      </w:pPr>
    </w:p>
    <w:p w14:paraId="31673524" w14:textId="77777777" w:rsidR="008578DD" w:rsidRPr="00335CA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•</w:t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991102" w:rsidRPr="00335CA1">
        <w:rPr>
          <w:rFonts w:ascii="Tahoma" w:hAnsi="Tahoma" w:cs="Tahoma"/>
          <w:sz w:val="22"/>
          <w:szCs w:val="22"/>
        </w:rPr>
        <w:t>Web</w:t>
      </w:r>
      <w:r w:rsidR="00722191" w:rsidRPr="00335CA1">
        <w:rPr>
          <w:rFonts w:ascii="Tahoma" w:hAnsi="Tahoma" w:cs="Tahoma"/>
          <w:sz w:val="22"/>
          <w:szCs w:val="22"/>
        </w:rPr>
        <w:t>site</w:t>
      </w:r>
      <w:r w:rsidRPr="00335CA1">
        <w:rPr>
          <w:rFonts w:ascii="Tahoma" w:hAnsi="Tahoma" w:cs="Tahoma"/>
          <w:sz w:val="22"/>
          <w:szCs w:val="22"/>
        </w:rPr>
        <w:t>:</w:t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C56893" w:rsidRPr="00335CA1">
        <w:rPr>
          <w:rFonts w:ascii="Tahoma" w:hAnsi="Tahoma" w:cs="Tahoma"/>
          <w:sz w:val="22"/>
          <w:szCs w:val="22"/>
        </w:rPr>
        <w:tab/>
      </w:r>
      <w:r w:rsidR="008578DD">
        <w:rPr>
          <w:rFonts w:ascii="Tahoma" w:hAnsi="Tahoma" w:cs="Tahoma"/>
          <w:sz w:val="22"/>
          <w:szCs w:val="22"/>
        </w:rPr>
        <w:t>www.manotel.com</w:t>
      </w:r>
    </w:p>
    <w:p w14:paraId="5F6E64A4" w14:textId="77777777" w:rsidR="00C2108C" w:rsidRPr="00335CA1" w:rsidRDefault="00C2108C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2917DB1F" w14:textId="77777777" w:rsidR="00C2108C" w:rsidRPr="00335CA1" w:rsidRDefault="00CE485E" w:rsidP="00CE485E">
      <w:pPr>
        <w:pStyle w:val="Textebrut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5"/>
        </w:tabs>
        <w:ind w:hanging="720"/>
        <w:jc w:val="both"/>
        <w:rPr>
          <w:rFonts w:ascii="Tahoma" w:hAnsi="Tahoma" w:cs="Tahoma"/>
          <w:sz w:val="22"/>
          <w:szCs w:val="22"/>
          <w:lang w:val="en-CA"/>
        </w:rPr>
      </w:pPr>
      <w:r w:rsidRPr="005A23F1">
        <w:rPr>
          <w:rFonts w:ascii="Tahoma" w:hAnsi="Tahoma" w:cs="Tahoma"/>
          <w:sz w:val="22"/>
          <w:szCs w:val="22"/>
          <w:lang w:val="en-CA"/>
        </w:rPr>
        <w:t>Facebook</w:t>
      </w:r>
      <w:r w:rsidR="00C2108C" w:rsidRPr="005A23F1">
        <w:rPr>
          <w:rFonts w:ascii="Tahoma" w:hAnsi="Tahoma" w:cs="Tahoma"/>
          <w:sz w:val="22"/>
          <w:szCs w:val="22"/>
          <w:lang w:val="en-CA"/>
        </w:rPr>
        <w:t>:</w:t>
      </w:r>
      <w:r w:rsidR="00C2108C" w:rsidRPr="00335CA1">
        <w:rPr>
          <w:rFonts w:ascii="Tahoma" w:hAnsi="Tahoma" w:cs="Tahoma"/>
          <w:sz w:val="22"/>
          <w:szCs w:val="22"/>
          <w:lang w:val="en-CA"/>
        </w:rPr>
        <w:tab/>
      </w:r>
      <w:r w:rsidR="00C2108C" w:rsidRPr="00335CA1">
        <w:rPr>
          <w:rFonts w:ascii="Tahoma" w:hAnsi="Tahoma" w:cs="Tahoma"/>
          <w:sz w:val="22"/>
          <w:szCs w:val="22"/>
          <w:lang w:val="en-CA"/>
        </w:rPr>
        <w:tab/>
      </w:r>
      <w:r w:rsidR="00C2108C" w:rsidRPr="00335CA1">
        <w:rPr>
          <w:rFonts w:ascii="Tahoma" w:hAnsi="Tahoma" w:cs="Tahoma"/>
          <w:sz w:val="22"/>
          <w:szCs w:val="22"/>
          <w:lang w:val="en-CA"/>
        </w:rPr>
        <w:tab/>
      </w:r>
      <w:r w:rsidR="00C2108C" w:rsidRPr="00335CA1">
        <w:rPr>
          <w:rFonts w:ascii="Tahoma" w:hAnsi="Tahoma" w:cs="Tahoma"/>
          <w:sz w:val="22"/>
          <w:szCs w:val="22"/>
          <w:lang w:val="en-CA"/>
        </w:rPr>
        <w:tab/>
      </w:r>
      <w:r w:rsidR="00335CA1">
        <w:rPr>
          <w:rFonts w:ascii="Tahoma" w:hAnsi="Tahoma" w:cs="Tahoma"/>
          <w:sz w:val="22"/>
          <w:szCs w:val="22"/>
          <w:lang w:val="en-CA"/>
        </w:rPr>
        <w:t>www.</w:t>
      </w:r>
      <w:r>
        <w:rPr>
          <w:rFonts w:ascii="Tahoma" w:hAnsi="Tahoma" w:cs="Tahoma"/>
          <w:sz w:val="22"/>
          <w:szCs w:val="22"/>
          <w:lang w:val="en-CA"/>
        </w:rPr>
        <w:t>facebook.com/Manotel</w:t>
      </w:r>
    </w:p>
    <w:p w14:paraId="133DEB30" w14:textId="77777777" w:rsidR="009E1281" w:rsidRPr="00CE485E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  <w:lang w:val="en-CA"/>
        </w:rPr>
      </w:pPr>
    </w:p>
    <w:p w14:paraId="49744962" w14:textId="77777777" w:rsidR="00C56893" w:rsidRPr="00DA5341" w:rsidRDefault="0023457E" w:rsidP="00B940DF">
      <w:pPr>
        <w:pStyle w:val="Textebrut"/>
        <w:jc w:val="both"/>
        <w:rPr>
          <w:rFonts w:ascii="Tahoma" w:hAnsi="Tahoma" w:cs="Tahoma"/>
          <w:b/>
          <w:bCs/>
          <w:sz w:val="22"/>
          <w:szCs w:val="22"/>
          <w:lang w:val="fr-CH"/>
        </w:rPr>
      </w:pPr>
      <w:r w:rsidRPr="00DA5341">
        <w:rPr>
          <w:rFonts w:ascii="Tahoma" w:hAnsi="Tahoma" w:cs="Tahoma"/>
          <w:sz w:val="22"/>
          <w:szCs w:val="22"/>
          <w:lang w:val="fr-CH"/>
        </w:rPr>
        <w:t>•</w:t>
      </w:r>
      <w:r w:rsidRPr="00DA5341">
        <w:rPr>
          <w:rFonts w:ascii="Tahoma" w:hAnsi="Tahoma" w:cs="Tahoma"/>
          <w:sz w:val="22"/>
          <w:szCs w:val="22"/>
          <w:lang w:val="fr-CH"/>
        </w:rPr>
        <w:tab/>
        <w:t xml:space="preserve">Head office: </w:t>
      </w:r>
      <w:r w:rsidRPr="00DA5341">
        <w:rPr>
          <w:rFonts w:ascii="Tahoma" w:hAnsi="Tahoma" w:cs="Tahoma"/>
          <w:sz w:val="22"/>
          <w:szCs w:val="22"/>
          <w:lang w:val="fr-CH"/>
        </w:rPr>
        <w:tab/>
      </w:r>
      <w:r w:rsidRPr="00DA5341">
        <w:rPr>
          <w:rFonts w:ascii="Tahoma" w:hAnsi="Tahoma" w:cs="Tahoma"/>
          <w:sz w:val="22"/>
          <w:szCs w:val="22"/>
          <w:lang w:val="fr-CH"/>
        </w:rPr>
        <w:tab/>
      </w:r>
      <w:r w:rsidRPr="00DA5341">
        <w:rPr>
          <w:rFonts w:ascii="Tahoma" w:hAnsi="Tahoma" w:cs="Tahoma"/>
          <w:sz w:val="22"/>
          <w:szCs w:val="22"/>
          <w:lang w:val="fr-CH"/>
        </w:rPr>
        <w:tab/>
      </w:r>
      <w:r w:rsidRPr="00DA5341">
        <w:rPr>
          <w:rFonts w:ascii="Tahoma" w:hAnsi="Tahoma" w:cs="Tahoma"/>
          <w:sz w:val="22"/>
          <w:szCs w:val="22"/>
          <w:lang w:val="fr-CH"/>
        </w:rPr>
        <w:tab/>
      </w:r>
      <w:r w:rsidRPr="00DA5341">
        <w:rPr>
          <w:rFonts w:ascii="Tahoma" w:hAnsi="Tahoma" w:cs="Tahoma"/>
          <w:b/>
          <w:bCs/>
          <w:sz w:val="22"/>
          <w:szCs w:val="22"/>
          <w:lang w:val="fr-CH"/>
        </w:rPr>
        <w:t xml:space="preserve">Manotel SA </w:t>
      </w:r>
    </w:p>
    <w:p w14:paraId="0D30103E" w14:textId="77777777" w:rsidR="00C56893" w:rsidRPr="00335CA1" w:rsidRDefault="0023457E" w:rsidP="00B940DF">
      <w:pPr>
        <w:pStyle w:val="Textebrut"/>
        <w:ind w:left="3600" w:firstLine="720"/>
        <w:jc w:val="both"/>
        <w:rPr>
          <w:rFonts w:ascii="Tahoma" w:hAnsi="Tahoma" w:cs="Tahoma"/>
          <w:sz w:val="22"/>
          <w:szCs w:val="22"/>
          <w:lang w:val="fr-CH"/>
        </w:rPr>
      </w:pPr>
      <w:r w:rsidRPr="00DA5341">
        <w:rPr>
          <w:rFonts w:ascii="Tahoma" w:hAnsi="Tahoma" w:cs="Tahoma"/>
          <w:sz w:val="22"/>
          <w:szCs w:val="22"/>
          <w:lang w:val="fr-CH"/>
        </w:rPr>
        <w:t>Jean­Dassier</w:t>
      </w:r>
      <w:r w:rsidRPr="00335CA1">
        <w:rPr>
          <w:rFonts w:ascii="Tahoma" w:hAnsi="Tahoma" w:cs="Tahoma"/>
          <w:sz w:val="22"/>
          <w:szCs w:val="22"/>
          <w:lang w:val="fr-FR"/>
        </w:rPr>
        <w:t xml:space="preserve">, </w:t>
      </w:r>
      <w:r w:rsidRPr="00335CA1">
        <w:rPr>
          <w:rFonts w:ascii="Tahoma" w:hAnsi="Tahoma" w:cs="Tahoma"/>
          <w:sz w:val="22"/>
          <w:szCs w:val="22"/>
          <w:lang w:val="fr-CH"/>
        </w:rPr>
        <w:t>8</w:t>
      </w:r>
    </w:p>
    <w:p w14:paraId="07EBD39F" w14:textId="77777777" w:rsidR="009E1281" w:rsidRPr="00DA5341" w:rsidRDefault="009E1281" w:rsidP="00B940DF">
      <w:pPr>
        <w:pStyle w:val="Textebrut"/>
        <w:ind w:left="3600" w:firstLine="720"/>
        <w:jc w:val="both"/>
        <w:rPr>
          <w:rFonts w:ascii="Tahoma" w:hAnsi="Tahoma" w:cs="Tahoma"/>
          <w:sz w:val="22"/>
          <w:szCs w:val="22"/>
          <w:lang w:val="en-US"/>
        </w:rPr>
      </w:pPr>
      <w:r w:rsidRPr="00DA5341">
        <w:rPr>
          <w:rFonts w:ascii="Tahoma" w:hAnsi="Tahoma" w:cs="Tahoma"/>
          <w:sz w:val="22"/>
          <w:szCs w:val="22"/>
          <w:lang w:val="en-US"/>
        </w:rPr>
        <w:t xml:space="preserve">1201 Genève </w:t>
      </w:r>
    </w:p>
    <w:p w14:paraId="7D223DF8" w14:textId="77777777" w:rsidR="00242943" w:rsidRPr="00DA5341" w:rsidRDefault="00242943" w:rsidP="00B940DF">
      <w:pPr>
        <w:pStyle w:val="Textebrut"/>
        <w:jc w:val="both"/>
        <w:rPr>
          <w:rFonts w:ascii="Tahoma" w:hAnsi="Tahoma" w:cs="Tahoma"/>
          <w:sz w:val="22"/>
          <w:szCs w:val="22"/>
          <w:lang w:val="en-US"/>
        </w:rPr>
      </w:pPr>
    </w:p>
    <w:p w14:paraId="25B050AD" w14:textId="77777777" w:rsidR="009E1281" w:rsidRPr="00DA5341" w:rsidRDefault="009E1281" w:rsidP="00B940DF">
      <w:pPr>
        <w:pStyle w:val="Textebrut"/>
        <w:ind w:left="3600" w:firstLine="720"/>
        <w:jc w:val="both"/>
        <w:rPr>
          <w:rFonts w:ascii="Tahoma" w:hAnsi="Tahoma" w:cs="Tahoma"/>
          <w:sz w:val="22"/>
          <w:szCs w:val="22"/>
          <w:lang w:val="en-US"/>
        </w:rPr>
      </w:pPr>
      <w:r w:rsidRPr="00DA5341">
        <w:rPr>
          <w:rFonts w:ascii="Tahoma" w:hAnsi="Tahoma" w:cs="Tahoma"/>
          <w:sz w:val="22"/>
          <w:szCs w:val="22"/>
          <w:lang w:val="en-US"/>
        </w:rPr>
        <w:t>T</w:t>
      </w:r>
      <w:r w:rsidR="00C56893" w:rsidRPr="00DA5341">
        <w:rPr>
          <w:rFonts w:ascii="Tahoma" w:hAnsi="Tahoma" w:cs="Tahoma"/>
          <w:sz w:val="22"/>
          <w:szCs w:val="22"/>
          <w:lang w:val="en-US"/>
        </w:rPr>
        <w:t>e</w:t>
      </w:r>
      <w:r w:rsidRPr="00DA5341">
        <w:rPr>
          <w:rFonts w:ascii="Tahoma" w:hAnsi="Tahoma" w:cs="Tahoma"/>
          <w:sz w:val="22"/>
          <w:szCs w:val="22"/>
          <w:lang w:val="en-US"/>
        </w:rPr>
        <w:t xml:space="preserve">l. </w:t>
      </w:r>
      <w:r w:rsidR="00566FB1" w:rsidRPr="00DA5341">
        <w:rPr>
          <w:rFonts w:ascii="Tahoma" w:hAnsi="Tahoma" w:cs="Tahoma"/>
          <w:sz w:val="22"/>
          <w:szCs w:val="22"/>
          <w:lang w:val="en-US"/>
        </w:rPr>
        <w:t xml:space="preserve"> +41 (0)</w:t>
      </w:r>
      <w:r w:rsidRPr="00DA5341">
        <w:rPr>
          <w:rFonts w:ascii="Tahoma" w:hAnsi="Tahoma" w:cs="Tahoma"/>
          <w:sz w:val="22"/>
          <w:szCs w:val="22"/>
          <w:lang w:val="en-US"/>
        </w:rPr>
        <w:t xml:space="preserve">22 909 81 11 </w:t>
      </w:r>
    </w:p>
    <w:p w14:paraId="7813C0CE" w14:textId="77777777" w:rsidR="00566FB1" w:rsidRPr="00DA5341" w:rsidRDefault="00566FB1" w:rsidP="00B940DF">
      <w:pPr>
        <w:pStyle w:val="Textebrut"/>
        <w:ind w:left="3600" w:firstLine="720"/>
        <w:jc w:val="both"/>
        <w:rPr>
          <w:rFonts w:ascii="Tahoma" w:hAnsi="Tahoma" w:cs="Tahoma"/>
          <w:sz w:val="22"/>
          <w:szCs w:val="22"/>
          <w:lang w:val="en-US"/>
        </w:rPr>
      </w:pPr>
      <w:r w:rsidRPr="00DA5341">
        <w:rPr>
          <w:rFonts w:ascii="Tahoma" w:hAnsi="Tahoma" w:cs="Tahoma"/>
          <w:sz w:val="22"/>
          <w:szCs w:val="22"/>
          <w:lang w:val="en-US"/>
        </w:rPr>
        <w:t>Fax. +41 (0)22 909 81 99</w:t>
      </w:r>
    </w:p>
    <w:p w14:paraId="28D89560" w14:textId="77777777" w:rsidR="009E1281" w:rsidRDefault="009E128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17E74524" w14:textId="77777777" w:rsidR="008578DD" w:rsidRDefault="008578DD" w:rsidP="00B940DF">
      <w:pPr>
        <w:pStyle w:val="Textebru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E543193" w14:textId="77777777" w:rsidR="008578DD" w:rsidRDefault="008578DD" w:rsidP="00B940DF">
      <w:pPr>
        <w:pStyle w:val="Textebrut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EFE906C" w14:textId="77777777" w:rsidR="00C10E08" w:rsidRPr="00C10E08" w:rsidRDefault="00C10E08" w:rsidP="00B940DF">
      <w:pPr>
        <w:pStyle w:val="Textebrut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C10E08">
        <w:rPr>
          <w:rFonts w:ascii="Tahoma" w:hAnsi="Tahoma" w:cs="Tahoma"/>
          <w:b/>
          <w:sz w:val="22"/>
          <w:szCs w:val="22"/>
          <w:u w:val="single"/>
        </w:rPr>
        <w:t>Awards</w:t>
      </w:r>
      <w:r w:rsidR="00603A98">
        <w:rPr>
          <w:rFonts w:ascii="Tahoma" w:hAnsi="Tahoma" w:cs="Tahoma"/>
          <w:b/>
          <w:sz w:val="22"/>
          <w:szCs w:val="22"/>
          <w:u w:val="single"/>
        </w:rPr>
        <w:t xml:space="preserve"> and nominations</w:t>
      </w:r>
    </w:p>
    <w:p w14:paraId="26F745AB" w14:textId="77777777" w:rsidR="00343C9C" w:rsidRDefault="00343C9C" w:rsidP="00C10E08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77388111" w14:textId="77777777" w:rsidR="00CE485E" w:rsidRPr="00CE485E" w:rsidRDefault="00CE485E" w:rsidP="00C10E08">
      <w:pPr>
        <w:pStyle w:val="Sansinterligne"/>
        <w:numPr>
          <w:ilvl w:val="0"/>
          <w:numId w:val="5"/>
        </w:numPr>
        <w:jc w:val="both"/>
        <w:rPr>
          <w:rFonts w:ascii="Tahoma" w:hAnsi="Tahoma" w:cs="Tahoma"/>
          <w:b/>
          <w:bCs/>
          <w:lang w:val="en-GB"/>
        </w:rPr>
      </w:pPr>
      <w:r>
        <w:rPr>
          <w:rFonts w:ascii="Tahoma" w:eastAsia="Times New Roman" w:hAnsi="Tahoma" w:cs="Tahoma"/>
          <w:color w:val="000000"/>
          <w:lang w:val="en-GB" w:eastAsia="fr-FR"/>
        </w:rPr>
        <w:t xml:space="preserve">Upgraded to </w:t>
      </w:r>
      <w:r w:rsidRPr="00CE7A43">
        <w:rPr>
          <w:rFonts w:ascii="Tahoma" w:eastAsia="Times New Roman" w:hAnsi="Tahoma" w:cs="Tahoma"/>
          <w:color w:val="000000"/>
          <w:lang w:val="en-GB" w:eastAsia="fr-FR"/>
        </w:rPr>
        <w:t>1</w:t>
      </w:r>
      <w:r w:rsidR="008851BE">
        <w:rPr>
          <w:rFonts w:ascii="Tahoma" w:eastAsia="Times New Roman" w:hAnsi="Tahoma" w:cs="Tahoma"/>
          <w:color w:val="000000"/>
          <w:lang w:val="en-GB" w:eastAsia="fr-FR"/>
        </w:rPr>
        <w:t>6</w:t>
      </w:r>
      <w:r w:rsidRPr="00CE7A43">
        <w:rPr>
          <w:rFonts w:ascii="Tahoma" w:eastAsia="Times New Roman" w:hAnsi="Tahoma" w:cs="Tahoma"/>
          <w:color w:val="000000"/>
          <w:lang w:val="en-GB" w:eastAsia="fr-FR"/>
        </w:rPr>
        <w:t xml:space="preserve">/20 in </w:t>
      </w:r>
      <w:r>
        <w:rPr>
          <w:rFonts w:ascii="Tahoma" w:eastAsia="Times New Roman" w:hAnsi="Tahoma" w:cs="Tahoma"/>
          <w:color w:val="000000"/>
          <w:lang w:val="en-GB" w:eastAsia="fr-FR"/>
        </w:rPr>
        <w:t xml:space="preserve">the </w:t>
      </w:r>
      <w:r w:rsidRPr="00CE7A43">
        <w:rPr>
          <w:rFonts w:ascii="Tahoma" w:eastAsia="Times New Roman" w:hAnsi="Tahoma" w:cs="Tahoma"/>
          <w:color w:val="000000"/>
          <w:lang w:val="en-GB" w:eastAsia="fr-FR"/>
        </w:rPr>
        <w:t xml:space="preserve">Gault-Millau guide </w:t>
      </w:r>
      <w:r w:rsidRPr="00CE7A43">
        <w:rPr>
          <w:rFonts w:ascii="Tahoma" w:hAnsi="Tahoma" w:cs="Tahoma"/>
          <w:bCs/>
          <w:lang w:val="en-GB"/>
        </w:rPr>
        <w:t xml:space="preserve">– </w:t>
      </w:r>
      <w:r w:rsidRPr="00CE7A43">
        <w:rPr>
          <w:rFonts w:ascii="Tahoma" w:eastAsia="Times New Roman" w:hAnsi="Tahoma" w:cs="Tahoma"/>
          <w:color w:val="000000"/>
          <w:lang w:val="en-GB" w:eastAsia="fr-FR"/>
        </w:rPr>
        <w:t xml:space="preserve">restaurant </w:t>
      </w:r>
      <w:r w:rsidR="008851BE">
        <w:rPr>
          <w:rFonts w:ascii="Tahoma" w:eastAsia="Times New Roman" w:hAnsi="Tahoma" w:cs="Tahoma"/>
          <w:color w:val="000000"/>
          <w:lang w:val="en-GB" w:eastAsia="fr-FR"/>
        </w:rPr>
        <w:t>l’Aparté</w:t>
      </w:r>
      <w:r w:rsidRPr="00CE7A43">
        <w:rPr>
          <w:rFonts w:ascii="Tahoma" w:eastAsia="Times New Roman" w:hAnsi="Tahoma" w:cs="Tahoma"/>
          <w:color w:val="000000"/>
          <w:lang w:val="en-GB" w:eastAsia="fr-FR"/>
        </w:rPr>
        <w:t xml:space="preserve"> (Hotel Royal), </w:t>
      </w:r>
      <w:r w:rsidR="008851BE">
        <w:rPr>
          <w:rFonts w:ascii="Tahoma" w:eastAsia="Times New Roman" w:hAnsi="Tahoma" w:cs="Tahoma"/>
          <w:color w:val="000000"/>
          <w:lang w:val="en-GB" w:eastAsia="fr-FR"/>
        </w:rPr>
        <w:t>guide 2018</w:t>
      </w:r>
      <w:r w:rsidR="00F81D88">
        <w:rPr>
          <w:rFonts w:ascii="Tahoma" w:eastAsia="Times New Roman" w:hAnsi="Tahoma" w:cs="Tahoma"/>
          <w:color w:val="000000"/>
          <w:lang w:val="en-GB" w:eastAsia="fr-FR"/>
        </w:rPr>
        <w:br/>
      </w:r>
    </w:p>
    <w:p w14:paraId="4DBC621C" w14:textId="77777777" w:rsidR="00C10E08" w:rsidRPr="00CE7A43" w:rsidRDefault="005F618C" w:rsidP="00C10E08">
      <w:pPr>
        <w:pStyle w:val="Sansinterligne"/>
        <w:numPr>
          <w:ilvl w:val="0"/>
          <w:numId w:val="5"/>
        </w:numPr>
        <w:jc w:val="both"/>
        <w:rPr>
          <w:rFonts w:ascii="Tahoma" w:hAnsi="Tahoma" w:cs="Tahoma"/>
          <w:b/>
          <w:bCs/>
          <w:lang w:val="en-GB"/>
        </w:rPr>
      </w:pPr>
      <w:r w:rsidRPr="00CE7A43">
        <w:rPr>
          <w:rFonts w:ascii="Tahoma" w:hAnsi="Tahoma" w:cs="Tahoma"/>
          <w:bCs/>
          <w:lang w:val="en-GB"/>
        </w:rPr>
        <w:t>Canton</w:t>
      </w:r>
      <w:r w:rsidR="00603A98" w:rsidRPr="00CE7A43">
        <w:rPr>
          <w:rFonts w:ascii="Tahoma" w:hAnsi="Tahoma" w:cs="Tahoma"/>
          <w:bCs/>
          <w:lang w:val="en-GB"/>
        </w:rPr>
        <w:t xml:space="preserve"> of Geneva Sustainable </w:t>
      </w:r>
      <w:r w:rsidRPr="00CE7A43">
        <w:rPr>
          <w:rFonts w:ascii="Tahoma" w:hAnsi="Tahoma" w:cs="Tahoma"/>
          <w:bCs/>
          <w:lang w:val="en-GB"/>
        </w:rPr>
        <w:t>Development</w:t>
      </w:r>
      <w:r w:rsidR="00603A98" w:rsidRPr="00CE7A43">
        <w:rPr>
          <w:rFonts w:ascii="Tahoma" w:hAnsi="Tahoma" w:cs="Tahoma"/>
          <w:bCs/>
          <w:lang w:val="en-GB"/>
        </w:rPr>
        <w:t xml:space="preserve"> Award </w:t>
      </w:r>
      <w:r w:rsidR="00C10E08" w:rsidRPr="00CE7A43">
        <w:rPr>
          <w:rFonts w:ascii="Tahoma" w:hAnsi="Tahoma" w:cs="Tahoma"/>
          <w:bCs/>
          <w:lang w:val="en-GB"/>
        </w:rPr>
        <w:t>–Manotel</w:t>
      </w:r>
      <w:r w:rsidR="00603A98" w:rsidRPr="00CE7A43">
        <w:rPr>
          <w:rFonts w:ascii="Tahoma" w:hAnsi="Tahoma" w:cs="Tahoma"/>
          <w:bCs/>
          <w:lang w:val="en-GB"/>
        </w:rPr>
        <w:t xml:space="preserve"> Group</w:t>
      </w:r>
      <w:r w:rsidR="00C10E08" w:rsidRPr="00CE7A43">
        <w:rPr>
          <w:rFonts w:ascii="Tahoma" w:hAnsi="Tahoma" w:cs="Tahoma"/>
          <w:bCs/>
          <w:lang w:val="en-GB"/>
        </w:rPr>
        <w:t>, 2008</w:t>
      </w:r>
    </w:p>
    <w:p w14:paraId="4F0CAC9B" w14:textId="77777777" w:rsidR="00C10E08" w:rsidRPr="00CE7A43" w:rsidRDefault="005F618C" w:rsidP="00C10E08">
      <w:pPr>
        <w:pStyle w:val="Sansinterligne"/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 w:rsidRPr="00CE7A43">
        <w:rPr>
          <w:rFonts w:ascii="Tahoma" w:hAnsi="Tahoma" w:cs="Tahoma"/>
          <w:bCs/>
        </w:rPr>
        <w:t>« </w:t>
      </w:r>
      <w:r w:rsidR="00603A98" w:rsidRPr="00CE7A43">
        <w:rPr>
          <w:rFonts w:ascii="Tahoma" w:hAnsi="Tahoma" w:cs="Tahoma"/>
          <w:bCs/>
        </w:rPr>
        <w:t>Prix Suisse de l’Ethique</w:t>
      </w:r>
      <w:r w:rsidRPr="00CE7A43">
        <w:rPr>
          <w:rFonts w:ascii="Tahoma" w:hAnsi="Tahoma" w:cs="Tahoma"/>
          <w:bCs/>
        </w:rPr>
        <w:t> »</w:t>
      </w:r>
      <w:r w:rsidR="00603A98" w:rsidRPr="00CE7A43">
        <w:rPr>
          <w:rFonts w:ascii="Tahoma" w:hAnsi="Tahoma" w:cs="Tahoma"/>
          <w:bCs/>
        </w:rPr>
        <w:t xml:space="preserve"> </w:t>
      </w:r>
      <w:r w:rsidR="00C10E08" w:rsidRPr="00CE7A43">
        <w:rPr>
          <w:rFonts w:ascii="Tahoma" w:hAnsi="Tahoma" w:cs="Tahoma"/>
          <w:bCs/>
        </w:rPr>
        <w:t xml:space="preserve">– </w:t>
      </w:r>
      <w:r w:rsidR="00603A98" w:rsidRPr="00CE7A43">
        <w:rPr>
          <w:rFonts w:ascii="Tahoma" w:hAnsi="Tahoma" w:cs="Tahoma"/>
          <w:bCs/>
        </w:rPr>
        <w:t xml:space="preserve">Manotel </w:t>
      </w:r>
      <w:r w:rsidR="00C10E08" w:rsidRPr="00CE7A43">
        <w:rPr>
          <w:rFonts w:ascii="Tahoma" w:hAnsi="Tahoma" w:cs="Tahoma"/>
          <w:bCs/>
        </w:rPr>
        <w:t>Group, 2008</w:t>
      </w:r>
    </w:p>
    <w:p w14:paraId="34468762" w14:textId="77777777" w:rsidR="00C10E08" w:rsidRPr="00CE7A43" w:rsidRDefault="00C10E08" w:rsidP="00C10E08">
      <w:pPr>
        <w:pStyle w:val="Sansinterligne"/>
        <w:numPr>
          <w:ilvl w:val="0"/>
          <w:numId w:val="5"/>
        </w:numPr>
        <w:jc w:val="both"/>
        <w:rPr>
          <w:rFonts w:ascii="Tahoma" w:hAnsi="Tahoma" w:cs="Tahoma"/>
          <w:b/>
          <w:bCs/>
          <w:lang w:val="en-GB"/>
        </w:rPr>
      </w:pPr>
      <w:r w:rsidRPr="00CE7A43">
        <w:rPr>
          <w:rFonts w:ascii="Tahoma" w:hAnsi="Tahoma" w:cs="Tahoma"/>
          <w:bCs/>
          <w:lang w:val="en-GB"/>
        </w:rPr>
        <w:t>Nominat</w:t>
      </w:r>
      <w:r w:rsidR="005F618C" w:rsidRPr="00CE7A43">
        <w:rPr>
          <w:rFonts w:ascii="Tahoma" w:hAnsi="Tahoma" w:cs="Tahoma"/>
          <w:bCs/>
          <w:lang w:val="en-GB"/>
        </w:rPr>
        <w:t xml:space="preserve">ed </w:t>
      </w:r>
      <w:r w:rsidR="00603A98" w:rsidRPr="00CE7A43">
        <w:rPr>
          <w:rFonts w:ascii="Tahoma" w:hAnsi="Tahoma" w:cs="Tahoma"/>
          <w:bCs/>
          <w:lang w:val="en-GB"/>
        </w:rPr>
        <w:t>at the</w:t>
      </w:r>
      <w:r w:rsidRPr="00CE7A43">
        <w:rPr>
          <w:rFonts w:ascii="Tahoma" w:hAnsi="Tahoma" w:cs="Tahoma"/>
          <w:bCs/>
          <w:lang w:val="en-GB"/>
        </w:rPr>
        <w:t xml:space="preserve"> Worldwide Hospitality Awards (Paris) – </w:t>
      </w:r>
      <w:r w:rsidR="00603A98" w:rsidRPr="00CE7A43">
        <w:rPr>
          <w:rFonts w:ascii="Tahoma" w:hAnsi="Tahoma" w:cs="Tahoma"/>
          <w:bCs/>
          <w:lang w:val="en-GB"/>
        </w:rPr>
        <w:t>Manotel Group</w:t>
      </w:r>
      <w:r w:rsidRPr="00CE7A43">
        <w:rPr>
          <w:rFonts w:ascii="Tahoma" w:hAnsi="Tahoma" w:cs="Tahoma"/>
          <w:bCs/>
          <w:lang w:val="en-GB"/>
        </w:rPr>
        <w:t>, 2008</w:t>
      </w:r>
    </w:p>
    <w:p w14:paraId="10C4829C" w14:textId="77777777" w:rsidR="00C10E08" w:rsidRPr="00CE7A43" w:rsidRDefault="00C10E08" w:rsidP="00C10E08">
      <w:pPr>
        <w:pStyle w:val="Paragraphedeliste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lang w:val="en-GB" w:eastAsia="fr-FR"/>
        </w:rPr>
      </w:pPr>
      <w:r w:rsidRPr="00CE7A43">
        <w:rPr>
          <w:rFonts w:ascii="Tahoma" w:eastAsia="Times New Roman" w:hAnsi="Tahoma" w:cs="Tahoma"/>
          <w:color w:val="000000"/>
          <w:lang w:val="en-GB" w:eastAsia="fr-FR"/>
        </w:rPr>
        <w:t xml:space="preserve">Finalist </w:t>
      </w:r>
      <w:r w:rsidR="005F618C" w:rsidRPr="00CE7A43">
        <w:rPr>
          <w:rFonts w:ascii="Tahoma" w:eastAsia="Times New Roman" w:hAnsi="Tahoma" w:cs="Tahoma"/>
          <w:color w:val="000000"/>
          <w:lang w:val="en-GB" w:eastAsia="fr-FR"/>
        </w:rPr>
        <w:t xml:space="preserve">in the </w:t>
      </w:r>
      <w:r w:rsidRPr="00CE7A43">
        <w:rPr>
          <w:rFonts w:ascii="Tahoma" w:eastAsia="Times New Roman" w:hAnsi="Tahoma" w:cs="Tahoma"/>
          <w:color w:val="000000"/>
          <w:lang w:val="en-GB" w:eastAsia="fr-FR"/>
        </w:rPr>
        <w:t>« </w:t>
      </w:r>
      <w:r w:rsidR="005F618C" w:rsidRPr="00CE7A43">
        <w:rPr>
          <w:rFonts w:ascii="Tahoma" w:eastAsia="Times New Roman" w:hAnsi="Tahoma" w:cs="Tahoma"/>
          <w:color w:val="000000"/>
          <w:lang w:val="en-GB" w:eastAsia="fr-FR"/>
        </w:rPr>
        <w:t>best room innovation</w:t>
      </w:r>
      <w:r w:rsidRPr="00CE7A43">
        <w:rPr>
          <w:rFonts w:ascii="Tahoma" w:eastAsia="Times New Roman" w:hAnsi="Tahoma" w:cs="Tahoma"/>
          <w:color w:val="000000"/>
          <w:lang w:val="en-GB" w:eastAsia="fr-FR"/>
        </w:rPr>
        <w:t xml:space="preserve"> » </w:t>
      </w:r>
      <w:r w:rsidR="00CE7A43" w:rsidRPr="00CE7A43">
        <w:rPr>
          <w:rFonts w:ascii="Tahoma" w:eastAsia="Times New Roman" w:hAnsi="Tahoma" w:cs="Tahoma"/>
          <w:color w:val="000000"/>
          <w:lang w:val="en-GB" w:eastAsia="fr-FR"/>
        </w:rPr>
        <w:t xml:space="preserve">category </w:t>
      </w:r>
      <w:r w:rsidR="005F618C" w:rsidRPr="00CE7A43">
        <w:rPr>
          <w:rFonts w:ascii="Tahoma" w:eastAsia="Times New Roman" w:hAnsi="Tahoma" w:cs="Tahoma"/>
          <w:color w:val="000000"/>
          <w:lang w:val="en-GB" w:eastAsia="fr-FR"/>
        </w:rPr>
        <w:t>at the</w:t>
      </w:r>
      <w:r w:rsidRPr="00CE7A43">
        <w:rPr>
          <w:rFonts w:ascii="Tahoma" w:eastAsia="Times New Roman" w:hAnsi="Tahoma" w:cs="Tahoma"/>
          <w:color w:val="000000"/>
          <w:lang w:val="en-GB" w:eastAsia="fr-FR"/>
        </w:rPr>
        <w:t xml:space="preserve"> Worldwide Hospitality Awards (Paris) </w:t>
      </w:r>
      <w:r w:rsidRPr="00CE7A43">
        <w:rPr>
          <w:rFonts w:ascii="Tahoma" w:hAnsi="Tahoma" w:cs="Tahoma"/>
          <w:bCs/>
          <w:lang w:val="en-GB"/>
        </w:rPr>
        <w:t xml:space="preserve">– </w:t>
      </w:r>
      <w:r w:rsidR="00603A98" w:rsidRPr="00CE7A43">
        <w:rPr>
          <w:rFonts w:ascii="Tahoma" w:eastAsia="Times New Roman" w:hAnsi="Tahoma" w:cs="Tahoma"/>
          <w:color w:val="000000"/>
          <w:lang w:val="en-GB" w:eastAsia="fr-FR"/>
        </w:rPr>
        <w:t>Ho</w:t>
      </w:r>
      <w:r w:rsidRPr="00CE7A43">
        <w:rPr>
          <w:rFonts w:ascii="Tahoma" w:eastAsia="Times New Roman" w:hAnsi="Tahoma" w:cs="Tahoma"/>
          <w:color w:val="000000"/>
          <w:lang w:val="en-GB" w:eastAsia="fr-FR"/>
        </w:rPr>
        <w:t>tel N’vY, 2013 </w:t>
      </w:r>
    </w:p>
    <w:p w14:paraId="5DD36380" w14:textId="77777777" w:rsidR="005F618C" w:rsidRDefault="005F618C" w:rsidP="005F618C">
      <w:pPr>
        <w:pStyle w:val="Paragraphedeliste"/>
        <w:spacing w:after="0" w:line="240" w:lineRule="auto"/>
        <w:ind w:left="0"/>
        <w:rPr>
          <w:rFonts w:ascii="Tahoma" w:eastAsia="Times New Roman" w:hAnsi="Tahoma" w:cs="Tahoma"/>
          <w:color w:val="000000"/>
          <w:highlight w:val="yellow"/>
          <w:lang w:val="en-GB" w:eastAsia="fr-FR"/>
        </w:rPr>
      </w:pPr>
    </w:p>
    <w:p w14:paraId="119D149F" w14:textId="77777777" w:rsidR="005A74C4" w:rsidRPr="005F618C" w:rsidRDefault="005A74C4" w:rsidP="005F618C">
      <w:pPr>
        <w:pStyle w:val="Paragraphedeliste"/>
        <w:spacing w:after="0" w:line="240" w:lineRule="auto"/>
        <w:ind w:left="0"/>
        <w:rPr>
          <w:rFonts w:ascii="Tahoma" w:eastAsia="Times New Roman" w:hAnsi="Tahoma" w:cs="Tahoma"/>
          <w:color w:val="000000"/>
          <w:highlight w:val="yellow"/>
          <w:lang w:val="en-GB" w:eastAsia="fr-FR"/>
        </w:rPr>
      </w:pPr>
    </w:p>
    <w:p w14:paraId="522CD98C" w14:textId="77777777" w:rsidR="009E1281" w:rsidRPr="005F1A95" w:rsidRDefault="00335CA1" w:rsidP="00B940DF">
      <w:pPr>
        <w:pStyle w:val="Textebrut"/>
        <w:jc w:val="both"/>
        <w:rPr>
          <w:rFonts w:ascii="Tahoma" w:hAnsi="Tahoma" w:cs="Tahoma"/>
          <w:b/>
          <w:bCs/>
          <w:sz w:val="32"/>
          <w:szCs w:val="32"/>
        </w:rPr>
      </w:pPr>
      <w:r w:rsidRPr="00335CA1">
        <w:rPr>
          <w:rFonts w:ascii="Tahoma" w:hAnsi="Tahoma" w:cs="Tahoma"/>
          <w:sz w:val="22"/>
          <w:szCs w:val="22"/>
        </w:rPr>
        <w:br w:type="page"/>
      </w:r>
      <w:r w:rsidR="00244E9F" w:rsidRPr="005F1A95">
        <w:rPr>
          <w:rFonts w:ascii="Tahoma" w:hAnsi="Tahoma" w:cs="Tahoma"/>
          <w:b/>
          <w:bCs/>
          <w:sz w:val="32"/>
          <w:szCs w:val="32"/>
        </w:rPr>
        <w:lastRenderedPageBreak/>
        <w:t>Sustainable De</w:t>
      </w:r>
      <w:r w:rsidR="009E1281" w:rsidRPr="005F1A95">
        <w:rPr>
          <w:rFonts w:ascii="Tahoma" w:hAnsi="Tahoma" w:cs="Tahoma"/>
          <w:b/>
          <w:bCs/>
          <w:sz w:val="32"/>
          <w:szCs w:val="32"/>
        </w:rPr>
        <w:t>v</w:t>
      </w:r>
      <w:r w:rsidR="00244E9F" w:rsidRPr="005F1A95">
        <w:rPr>
          <w:rFonts w:ascii="Tahoma" w:hAnsi="Tahoma" w:cs="Tahoma"/>
          <w:b/>
          <w:bCs/>
          <w:sz w:val="32"/>
          <w:szCs w:val="32"/>
        </w:rPr>
        <w:t xml:space="preserve">elopment </w:t>
      </w:r>
    </w:p>
    <w:p w14:paraId="1DA2BC22" w14:textId="77777777" w:rsidR="00242943" w:rsidRPr="005F1A95" w:rsidRDefault="00242943" w:rsidP="00690EA3">
      <w:pPr>
        <w:pStyle w:val="Textebrut"/>
        <w:pBdr>
          <w:bottom w:val="single" w:sz="12" w:space="1" w:color="auto"/>
        </w:pBdr>
        <w:jc w:val="both"/>
        <w:rPr>
          <w:rFonts w:ascii="Tahoma" w:hAnsi="Tahoma" w:cs="Tahoma"/>
          <w:b/>
          <w:bCs/>
          <w:sz w:val="32"/>
          <w:szCs w:val="32"/>
        </w:rPr>
      </w:pPr>
    </w:p>
    <w:p w14:paraId="071829E4" w14:textId="77777777" w:rsidR="009E1281" w:rsidRPr="005F1A95" w:rsidRDefault="009E1281" w:rsidP="00B940DF">
      <w:pPr>
        <w:pStyle w:val="Textebrut"/>
        <w:jc w:val="both"/>
        <w:rPr>
          <w:rFonts w:ascii="Tahoma" w:hAnsi="Tahoma" w:cs="Tahoma"/>
        </w:rPr>
      </w:pPr>
    </w:p>
    <w:p w14:paraId="450BB285" w14:textId="77777777" w:rsidR="009E1281" w:rsidRPr="00335CA1" w:rsidRDefault="00F76F0D" w:rsidP="00B940DF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  <w:r w:rsidRPr="00335CA1">
        <w:rPr>
          <w:rFonts w:ascii="Tahoma" w:hAnsi="Tahoma" w:cs="Tahoma"/>
          <w:b/>
          <w:bCs/>
          <w:sz w:val="22"/>
          <w:szCs w:val="22"/>
        </w:rPr>
        <w:t>A</w:t>
      </w:r>
      <w:r w:rsidR="009E1281" w:rsidRPr="00335CA1">
        <w:rPr>
          <w:rFonts w:ascii="Tahoma" w:hAnsi="Tahoma" w:cs="Tahoma"/>
          <w:b/>
          <w:bCs/>
          <w:sz w:val="22"/>
          <w:szCs w:val="22"/>
        </w:rPr>
        <w:t xml:space="preserve"> programme </w:t>
      </w:r>
      <w:r w:rsidRPr="00335CA1">
        <w:rPr>
          <w:rFonts w:ascii="Tahoma" w:hAnsi="Tahoma" w:cs="Tahoma"/>
          <w:b/>
          <w:bCs/>
          <w:sz w:val="22"/>
          <w:szCs w:val="22"/>
        </w:rPr>
        <w:t>based on ten points</w:t>
      </w:r>
      <w:r w:rsidR="009E1281" w:rsidRPr="00335CA1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CCC75F9" w14:textId="77777777" w:rsidR="00F76F0D" w:rsidRPr="00335CA1" w:rsidRDefault="00F76F0D" w:rsidP="00B940DF">
      <w:pPr>
        <w:pStyle w:val="Textebru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AD6D39B" w14:textId="77777777" w:rsidR="009E1281" w:rsidRPr="00335CA1" w:rsidRDefault="00F76F0D" w:rsidP="00566FB1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In 2007 Manotel announced a </w:t>
      </w:r>
      <w:r w:rsidR="009E1281" w:rsidRPr="00335CA1">
        <w:rPr>
          <w:rFonts w:ascii="Tahoma" w:hAnsi="Tahoma" w:cs="Tahoma"/>
          <w:sz w:val="22"/>
          <w:szCs w:val="22"/>
        </w:rPr>
        <w:t xml:space="preserve">programme </w:t>
      </w:r>
      <w:r w:rsidRPr="00335CA1">
        <w:rPr>
          <w:rFonts w:ascii="Tahoma" w:hAnsi="Tahoma" w:cs="Tahoma"/>
          <w:sz w:val="22"/>
          <w:szCs w:val="22"/>
        </w:rPr>
        <w:t>of sustainable de</w:t>
      </w:r>
      <w:r w:rsidR="009E1281" w:rsidRPr="00335CA1">
        <w:rPr>
          <w:rFonts w:ascii="Tahoma" w:hAnsi="Tahoma" w:cs="Tahoma"/>
          <w:sz w:val="22"/>
          <w:szCs w:val="22"/>
        </w:rPr>
        <w:t xml:space="preserve">velopment. </w:t>
      </w:r>
      <w:r w:rsidR="00991102" w:rsidRPr="00335CA1">
        <w:rPr>
          <w:rFonts w:ascii="Tahoma" w:hAnsi="Tahoma" w:cs="Tahoma"/>
          <w:sz w:val="22"/>
          <w:szCs w:val="22"/>
        </w:rPr>
        <w:t>T</w:t>
      </w:r>
      <w:r w:rsidRPr="00335CA1">
        <w:rPr>
          <w:rFonts w:ascii="Tahoma" w:hAnsi="Tahoma" w:cs="Tahoma"/>
          <w:sz w:val="22"/>
          <w:szCs w:val="22"/>
        </w:rPr>
        <w:t>he</w:t>
      </w:r>
      <w:r w:rsidR="009E1281" w:rsidRPr="00335CA1">
        <w:rPr>
          <w:rFonts w:ascii="Tahoma" w:hAnsi="Tahoma" w:cs="Tahoma"/>
          <w:sz w:val="22"/>
          <w:szCs w:val="22"/>
        </w:rPr>
        <w:t xml:space="preserve"> group</w:t>
      </w:r>
      <w:r w:rsidR="00991102" w:rsidRPr="00335CA1">
        <w:rPr>
          <w:rFonts w:ascii="Tahoma" w:hAnsi="Tahoma" w:cs="Tahoma"/>
          <w:sz w:val="22"/>
          <w:szCs w:val="22"/>
        </w:rPr>
        <w:t xml:space="preserve"> has decided to integrate</w:t>
      </w:r>
      <w:r w:rsidRPr="00335CA1">
        <w:rPr>
          <w:rFonts w:ascii="Tahoma" w:hAnsi="Tahoma" w:cs="Tahoma"/>
          <w:sz w:val="22"/>
          <w:szCs w:val="22"/>
        </w:rPr>
        <w:t xml:space="preserve"> th</w:t>
      </w:r>
      <w:r w:rsidR="00843090" w:rsidRPr="00335CA1">
        <w:rPr>
          <w:rFonts w:ascii="Tahoma" w:hAnsi="Tahoma" w:cs="Tahoma"/>
          <w:sz w:val="22"/>
          <w:szCs w:val="22"/>
        </w:rPr>
        <w:t>e following three main priorities</w:t>
      </w:r>
      <w:r w:rsidRPr="00335CA1">
        <w:rPr>
          <w:rFonts w:ascii="Tahoma" w:hAnsi="Tahoma" w:cs="Tahoma"/>
          <w:sz w:val="22"/>
          <w:szCs w:val="22"/>
        </w:rPr>
        <w:t xml:space="preserve"> in its day-to-day management</w:t>
      </w:r>
      <w:r w:rsidR="00566FB1">
        <w:rPr>
          <w:rFonts w:ascii="Tahoma" w:hAnsi="Tahoma" w:cs="Tahoma"/>
          <w:sz w:val="22"/>
          <w:szCs w:val="22"/>
        </w:rPr>
        <w:t>,</w:t>
      </w:r>
      <w:r w:rsidR="00991102" w:rsidRPr="00335CA1">
        <w:rPr>
          <w:rFonts w:ascii="Tahoma" w:hAnsi="Tahoma" w:cs="Tahoma"/>
          <w:sz w:val="22"/>
          <w:szCs w:val="22"/>
        </w:rPr>
        <w:t xml:space="preserve"> in a very active and tangible manner</w:t>
      </w:r>
      <w:r w:rsidRPr="00335CA1">
        <w:rPr>
          <w:rFonts w:ascii="Tahoma" w:hAnsi="Tahoma" w:cs="Tahoma"/>
          <w:sz w:val="22"/>
          <w:szCs w:val="22"/>
        </w:rPr>
        <w:t>:</w:t>
      </w:r>
      <w:r w:rsidR="00566FB1">
        <w:rPr>
          <w:rFonts w:ascii="Tahoma" w:hAnsi="Tahoma" w:cs="Tahoma"/>
          <w:sz w:val="22"/>
          <w:szCs w:val="22"/>
        </w:rPr>
        <w:t xml:space="preserve"> e</w:t>
      </w:r>
      <w:r w:rsidRPr="00335CA1">
        <w:rPr>
          <w:rFonts w:ascii="Tahoma" w:hAnsi="Tahoma" w:cs="Tahoma"/>
          <w:sz w:val="22"/>
          <w:szCs w:val="22"/>
        </w:rPr>
        <w:t>conomic effic</w:t>
      </w:r>
      <w:r w:rsidR="004F720A" w:rsidRPr="00335CA1">
        <w:rPr>
          <w:rFonts w:ascii="Tahoma" w:hAnsi="Tahoma" w:cs="Tahoma"/>
          <w:sz w:val="22"/>
          <w:szCs w:val="22"/>
        </w:rPr>
        <w:t>i</w:t>
      </w:r>
      <w:r w:rsidR="00D82692" w:rsidRPr="00335CA1">
        <w:rPr>
          <w:rFonts w:ascii="Tahoma" w:hAnsi="Tahoma" w:cs="Tahoma"/>
          <w:sz w:val="22"/>
          <w:szCs w:val="22"/>
        </w:rPr>
        <w:t>en</w:t>
      </w:r>
      <w:r w:rsidRPr="00335CA1">
        <w:rPr>
          <w:rFonts w:ascii="Tahoma" w:hAnsi="Tahoma" w:cs="Tahoma"/>
          <w:sz w:val="22"/>
          <w:szCs w:val="22"/>
        </w:rPr>
        <w:t>cy</w:t>
      </w:r>
      <w:r w:rsidR="00566FB1">
        <w:rPr>
          <w:rFonts w:ascii="Tahoma" w:hAnsi="Tahoma" w:cs="Tahoma"/>
          <w:sz w:val="22"/>
          <w:szCs w:val="22"/>
        </w:rPr>
        <w:t>, socia</w:t>
      </w:r>
      <w:r w:rsidRPr="00335CA1">
        <w:rPr>
          <w:rFonts w:ascii="Tahoma" w:hAnsi="Tahoma" w:cs="Tahoma"/>
          <w:sz w:val="22"/>
          <w:szCs w:val="22"/>
        </w:rPr>
        <w:t>l r</w:t>
      </w:r>
      <w:r w:rsidR="009E1281" w:rsidRPr="00335CA1">
        <w:rPr>
          <w:rFonts w:ascii="Tahoma" w:hAnsi="Tahoma" w:cs="Tahoma"/>
          <w:sz w:val="22"/>
          <w:szCs w:val="22"/>
        </w:rPr>
        <w:t>espons</w:t>
      </w:r>
      <w:r w:rsidRPr="00335CA1">
        <w:rPr>
          <w:rFonts w:ascii="Tahoma" w:hAnsi="Tahoma" w:cs="Tahoma"/>
          <w:sz w:val="22"/>
          <w:szCs w:val="22"/>
        </w:rPr>
        <w:t>i</w:t>
      </w:r>
      <w:r w:rsidR="009E1281" w:rsidRPr="00335CA1">
        <w:rPr>
          <w:rFonts w:ascii="Tahoma" w:hAnsi="Tahoma" w:cs="Tahoma"/>
          <w:sz w:val="22"/>
          <w:szCs w:val="22"/>
        </w:rPr>
        <w:t>bilit</w:t>
      </w:r>
      <w:r w:rsidRPr="00335CA1">
        <w:rPr>
          <w:rFonts w:ascii="Tahoma" w:hAnsi="Tahoma" w:cs="Tahoma"/>
          <w:sz w:val="22"/>
          <w:szCs w:val="22"/>
        </w:rPr>
        <w:t>y</w:t>
      </w:r>
      <w:r w:rsidR="00843090" w:rsidRPr="00335CA1">
        <w:rPr>
          <w:rFonts w:ascii="Tahoma" w:hAnsi="Tahoma" w:cs="Tahoma"/>
          <w:sz w:val="22"/>
          <w:szCs w:val="22"/>
        </w:rPr>
        <w:t xml:space="preserve"> and</w:t>
      </w:r>
      <w:r w:rsidR="00566FB1">
        <w:rPr>
          <w:rFonts w:ascii="Tahoma" w:hAnsi="Tahoma" w:cs="Tahoma"/>
          <w:sz w:val="22"/>
          <w:szCs w:val="22"/>
        </w:rPr>
        <w:t xml:space="preserve"> e</w:t>
      </w:r>
      <w:r w:rsidRPr="00335CA1">
        <w:rPr>
          <w:rFonts w:ascii="Tahoma" w:hAnsi="Tahoma" w:cs="Tahoma"/>
          <w:sz w:val="22"/>
          <w:szCs w:val="22"/>
        </w:rPr>
        <w:t xml:space="preserve">nvironment </w:t>
      </w:r>
      <w:r w:rsidR="00053AEB" w:rsidRPr="00335CA1">
        <w:rPr>
          <w:rFonts w:ascii="Tahoma" w:hAnsi="Tahoma" w:cs="Tahoma"/>
          <w:sz w:val="22"/>
          <w:szCs w:val="22"/>
        </w:rPr>
        <w:t>preservation</w:t>
      </w:r>
      <w:r w:rsidR="009E1281" w:rsidRPr="00335CA1">
        <w:rPr>
          <w:rFonts w:ascii="Tahoma" w:hAnsi="Tahoma" w:cs="Tahoma"/>
          <w:sz w:val="22"/>
          <w:szCs w:val="22"/>
        </w:rPr>
        <w:t xml:space="preserve">. </w:t>
      </w:r>
    </w:p>
    <w:p w14:paraId="1E80CEC8" w14:textId="77777777" w:rsidR="00053AEB" w:rsidRPr="00335CA1" w:rsidRDefault="00053AEB" w:rsidP="00843090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4E8990AB" w14:textId="77777777" w:rsidR="009E1281" w:rsidRPr="00335CA1" w:rsidRDefault="00F76F0D" w:rsidP="00843090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In order to achieve this</w:t>
      </w:r>
      <w:r w:rsidR="009E1281" w:rsidRPr="00335CA1">
        <w:rPr>
          <w:rFonts w:ascii="Tahoma" w:hAnsi="Tahoma" w:cs="Tahoma"/>
          <w:sz w:val="22"/>
          <w:szCs w:val="22"/>
        </w:rPr>
        <w:t>, Manotel</w:t>
      </w:r>
      <w:r w:rsidRPr="00335CA1">
        <w:rPr>
          <w:rFonts w:ascii="Tahoma" w:hAnsi="Tahoma" w:cs="Tahoma"/>
          <w:sz w:val="22"/>
          <w:szCs w:val="22"/>
        </w:rPr>
        <w:t xml:space="preserve"> has </w:t>
      </w:r>
      <w:r w:rsidR="00843090" w:rsidRPr="00335CA1">
        <w:rPr>
          <w:rFonts w:ascii="Tahoma" w:hAnsi="Tahoma" w:cs="Tahoma"/>
          <w:sz w:val="22"/>
          <w:szCs w:val="22"/>
        </w:rPr>
        <w:t xml:space="preserve">made a </w:t>
      </w:r>
      <w:r w:rsidRPr="00335CA1">
        <w:rPr>
          <w:rFonts w:ascii="Tahoma" w:hAnsi="Tahoma" w:cs="Tahoma"/>
          <w:sz w:val="22"/>
          <w:szCs w:val="22"/>
        </w:rPr>
        <w:t>commit</w:t>
      </w:r>
      <w:r w:rsidR="00843090" w:rsidRPr="00335CA1">
        <w:rPr>
          <w:rFonts w:ascii="Tahoma" w:hAnsi="Tahoma" w:cs="Tahoma"/>
          <w:sz w:val="22"/>
          <w:szCs w:val="22"/>
        </w:rPr>
        <w:t>ment</w:t>
      </w:r>
      <w:r w:rsidRPr="00335CA1">
        <w:rPr>
          <w:rFonts w:ascii="Tahoma" w:hAnsi="Tahoma" w:cs="Tahoma"/>
          <w:sz w:val="22"/>
          <w:szCs w:val="22"/>
        </w:rPr>
        <w:t xml:space="preserve"> to </w:t>
      </w:r>
      <w:r w:rsidR="009E1281" w:rsidRPr="00335CA1">
        <w:rPr>
          <w:rFonts w:ascii="Tahoma" w:hAnsi="Tahoma" w:cs="Tahoma"/>
          <w:sz w:val="22"/>
          <w:szCs w:val="22"/>
        </w:rPr>
        <w:t xml:space="preserve">respect </w:t>
      </w:r>
      <w:r w:rsidRPr="00335CA1">
        <w:rPr>
          <w:rFonts w:ascii="Tahoma" w:hAnsi="Tahoma" w:cs="Tahoma"/>
          <w:sz w:val="22"/>
          <w:szCs w:val="22"/>
        </w:rPr>
        <w:t>ten</w:t>
      </w:r>
      <w:r w:rsidR="009E1281" w:rsidRPr="00335CA1">
        <w:rPr>
          <w:rFonts w:ascii="Tahoma" w:hAnsi="Tahoma" w:cs="Tahoma"/>
          <w:sz w:val="22"/>
          <w:szCs w:val="22"/>
        </w:rPr>
        <w:t xml:space="preserve"> me</w:t>
      </w:r>
      <w:r w:rsidRPr="00335CA1">
        <w:rPr>
          <w:rFonts w:ascii="Tahoma" w:hAnsi="Tahoma" w:cs="Tahoma"/>
          <w:sz w:val="22"/>
          <w:szCs w:val="22"/>
        </w:rPr>
        <w:t>a</w:t>
      </w:r>
      <w:r w:rsidR="009E1281" w:rsidRPr="00335CA1">
        <w:rPr>
          <w:rFonts w:ascii="Tahoma" w:hAnsi="Tahoma" w:cs="Tahoma"/>
          <w:sz w:val="22"/>
          <w:szCs w:val="22"/>
        </w:rPr>
        <w:t xml:space="preserve">sures </w:t>
      </w:r>
      <w:r w:rsidR="00843090" w:rsidRPr="00335CA1">
        <w:rPr>
          <w:rFonts w:ascii="Tahoma" w:hAnsi="Tahoma" w:cs="Tahoma"/>
          <w:sz w:val="22"/>
          <w:szCs w:val="22"/>
        </w:rPr>
        <w:t xml:space="preserve">grouped into 4 </w:t>
      </w:r>
      <w:r w:rsidR="00184737" w:rsidRPr="00335CA1">
        <w:rPr>
          <w:rFonts w:ascii="Tahoma" w:hAnsi="Tahoma" w:cs="Tahoma"/>
          <w:sz w:val="22"/>
          <w:szCs w:val="22"/>
        </w:rPr>
        <w:t>areas</w:t>
      </w:r>
      <w:r w:rsidR="009E1281" w:rsidRPr="00335CA1">
        <w:rPr>
          <w:rFonts w:ascii="Tahoma" w:hAnsi="Tahoma" w:cs="Tahoma"/>
          <w:sz w:val="22"/>
          <w:szCs w:val="22"/>
        </w:rPr>
        <w:t xml:space="preserve">: </w:t>
      </w:r>
    </w:p>
    <w:p w14:paraId="0E7FCAF0" w14:textId="77777777" w:rsidR="00381A86" w:rsidRPr="00335CA1" w:rsidRDefault="00F76F0D" w:rsidP="00381A86">
      <w:pPr>
        <w:pStyle w:val="Textebrut"/>
        <w:ind w:left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-</w:t>
      </w:r>
      <w:r w:rsidRPr="00335CA1">
        <w:rPr>
          <w:rFonts w:ascii="Tahoma" w:hAnsi="Tahoma" w:cs="Tahoma"/>
          <w:sz w:val="22"/>
          <w:szCs w:val="22"/>
        </w:rPr>
        <w:tab/>
        <w:t xml:space="preserve">Clients: </w:t>
      </w:r>
      <w:r w:rsidR="00381A86" w:rsidRPr="00335CA1">
        <w:rPr>
          <w:rFonts w:ascii="Tahoma" w:hAnsi="Tahoma" w:cs="Tahoma"/>
          <w:sz w:val="22"/>
          <w:szCs w:val="22"/>
        </w:rPr>
        <w:tab/>
      </w:r>
      <w:r w:rsidR="00381A86" w:rsidRPr="00335CA1">
        <w:rPr>
          <w:rFonts w:ascii="Tahoma" w:hAnsi="Tahoma" w:cs="Tahoma"/>
          <w:sz w:val="22"/>
          <w:szCs w:val="22"/>
        </w:rPr>
        <w:tab/>
      </w:r>
      <w:r w:rsidR="00302181" w:rsidRPr="00335CA1">
        <w:rPr>
          <w:rFonts w:ascii="Tahoma" w:hAnsi="Tahoma" w:cs="Tahoma"/>
          <w:sz w:val="22"/>
          <w:szCs w:val="22"/>
        </w:rPr>
        <w:t>safety</w:t>
      </w:r>
      <w:r w:rsidR="009E1281" w:rsidRPr="00335CA1">
        <w:rPr>
          <w:rFonts w:ascii="Tahoma" w:hAnsi="Tahoma" w:cs="Tahoma"/>
          <w:sz w:val="22"/>
          <w:szCs w:val="22"/>
        </w:rPr>
        <w:t>,</w:t>
      </w:r>
    </w:p>
    <w:p w14:paraId="5799125B" w14:textId="77777777" w:rsidR="007C0556" w:rsidRPr="00335CA1" w:rsidRDefault="00381A86">
      <w:pPr>
        <w:pStyle w:val="Textebrut"/>
        <w:ind w:left="2160" w:firstLine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ab/>
        <w:t>m</w:t>
      </w:r>
      <w:r w:rsidR="009E1281" w:rsidRPr="00335CA1">
        <w:rPr>
          <w:rFonts w:ascii="Tahoma" w:hAnsi="Tahoma" w:cs="Tahoma"/>
          <w:sz w:val="22"/>
          <w:szCs w:val="22"/>
        </w:rPr>
        <w:t>obilit</w:t>
      </w:r>
      <w:r w:rsidR="00F76F0D" w:rsidRPr="00335CA1">
        <w:rPr>
          <w:rFonts w:ascii="Tahoma" w:hAnsi="Tahoma" w:cs="Tahoma"/>
          <w:sz w:val="22"/>
          <w:szCs w:val="22"/>
        </w:rPr>
        <w:t>y</w:t>
      </w:r>
      <w:r w:rsidRPr="00335CA1">
        <w:rPr>
          <w:rFonts w:ascii="Tahoma" w:hAnsi="Tahoma" w:cs="Tahoma"/>
          <w:sz w:val="22"/>
          <w:szCs w:val="22"/>
        </w:rPr>
        <w:t>,</w:t>
      </w:r>
    </w:p>
    <w:p w14:paraId="26621D9A" w14:textId="77777777" w:rsidR="007C0556" w:rsidRPr="00335CA1" w:rsidRDefault="009E1281">
      <w:pPr>
        <w:pStyle w:val="Textebrut"/>
        <w:ind w:left="2880" w:firstLine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information</w:t>
      </w:r>
    </w:p>
    <w:p w14:paraId="1D16700B" w14:textId="77777777" w:rsidR="00381A86" w:rsidRPr="00335CA1" w:rsidRDefault="009E1281" w:rsidP="00B940DF">
      <w:pPr>
        <w:pStyle w:val="Textebrut"/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-</w:t>
      </w:r>
      <w:r w:rsidR="00F76F0D" w:rsidRPr="00335CA1">
        <w:rPr>
          <w:rFonts w:ascii="Tahoma" w:hAnsi="Tahoma" w:cs="Tahoma"/>
          <w:sz w:val="22"/>
          <w:szCs w:val="22"/>
        </w:rPr>
        <w:tab/>
        <w:t>Human resources</w:t>
      </w:r>
      <w:r w:rsidRPr="00335CA1">
        <w:rPr>
          <w:rFonts w:ascii="Tahoma" w:hAnsi="Tahoma" w:cs="Tahoma"/>
          <w:sz w:val="22"/>
          <w:szCs w:val="22"/>
        </w:rPr>
        <w:t xml:space="preserve">: </w:t>
      </w:r>
      <w:r w:rsidR="00381A86" w:rsidRPr="00335CA1">
        <w:rPr>
          <w:rFonts w:ascii="Tahoma" w:hAnsi="Tahoma" w:cs="Tahoma"/>
          <w:sz w:val="22"/>
          <w:szCs w:val="22"/>
        </w:rPr>
        <w:tab/>
      </w:r>
      <w:r w:rsidR="00302181" w:rsidRPr="00335CA1">
        <w:rPr>
          <w:rFonts w:ascii="Tahoma" w:hAnsi="Tahoma" w:cs="Tahoma"/>
          <w:sz w:val="22"/>
          <w:szCs w:val="22"/>
        </w:rPr>
        <w:t>professiona</w:t>
      </w:r>
      <w:r w:rsidRPr="00335CA1">
        <w:rPr>
          <w:rFonts w:ascii="Tahoma" w:hAnsi="Tahoma" w:cs="Tahoma"/>
          <w:sz w:val="22"/>
          <w:szCs w:val="22"/>
        </w:rPr>
        <w:t>l</w:t>
      </w:r>
      <w:r w:rsidR="00F76F0D" w:rsidRPr="00335CA1">
        <w:rPr>
          <w:rFonts w:ascii="Tahoma" w:hAnsi="Tahoma" w:cs="Tahoma"/>
          <w:sz w:val="22"/>
          <w:szCs w:val="22"/>
        </w:rPr>
        <w:t xml:space="preserve"> development,</w:t>
      </w:r>
    </w:p>
    <w:p w14:paraId="00D51A56" w14:textId="77777777" w:rsidR="007C0556" w:rsidRPr="00335CA1" w:rsidRDefault="00053AEB">
      <w:pPr>
        <w:pStyle w:val="Textebrut"/>
        <w:ind w:left="2880" w:firstLine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referrals</w:t>
      </w:r>
    </w:p>
    <w:p w14:paraId="0A5FFB89" w14:textId="77777777" w:rsidR="007C0556" w:rsidRPr="00335CA1" w:rsidRDefault="00381A86">
      <w:pPr>
        <w:pStyle w:val="Textebrut"/>
        <w:ind w:left="2880" w:firstLine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men/women </w:t>
      </w:r>
      <w:r w:rsidR="00053AEB" w:rsidRPr="00335CA1">
        <w:rPr>
          <w:rFonts w:ascii="Tahoma" w:hAnsi="Tahoma" w:cs="Tahoma"/>
          <w:sz w:val="22"/>
          <w:szCs w:val="22"/>
        </w:rPr>
        <w:t>parity</w:t>
      </w:r>
    </w:p>
    <w:p w14:paraId="1F416348" w14:textId="77777777" w:rsidR="00381A86" w:rsidRPr="00335CA1" w:rsidRDefault="009E1281" w:rsidP="00B940DF">
      <w:pPr>
        <w:pStyle w:val="Textebrut"/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-</w:t>
      </w:r>
      <w:r w:rsidR="002268CA" w:rsidRPr="00335CA1">
        <w:rPr>
          <w:rFonts w:ascii="Tahoma" w:hAnsi="Tahoma" w:cs="Tahoma"/>
          <w:sz w:val="22"/>
          <w:szCs w:val="22"/>
        </w:rPr>
        <w:tab/>
      </w:r>
      <w:r w:rsidR="00053AEB" w:rsidRPr="00335CA1">
        <w:rPr>
          <w:rFonts w:ascii="Tahoma" w:hAnsi="Tahoma" w:cs="Tahoma"/>
          <w:sz w:val="22"/>
          <w:szCs w:val="22"/>
        </w:rPr>
        <w:t>Environment</w:t>
      </w:r>
      <w:r w:rsidRPr="00335CA1">
        <w:rPr>
          <w:rFonts w:ascii="Tahoma" w:hAnsi="Tahoma" w:cs="Tahoma"/>
          <w:sz w:val="22"/>
          <w:szCs w:val="22"/>
        </w:rPr>
        <w:t>:</w:t>
      </w:r>
      <w:r w:rsidR="00381A86" w:rsidRPr="00335CA1">
        <w:rPr>
          <w:rFonts w:ascii="Tahoma" w:hAnsi="Tahoma" w:cs="Tahoma"/>
          <w:sz w:val="22"/>
          <w:szCs w:val="22"/>
        </w:rPr>
        <w:tab/>
      </w:r>
      <w:r w:rsidR="00381A86" w:rsidRPr="00335CA1">
        <w:rPr>
          <w:rFonts w:ascii="Tahoma" w:hAnsi="Tahoma" w:cs="Tahoma"/>
          <w:sz w:val="22"/>
          <w:szCs w:val="22"/>
        </w:rPr>
        <w:tab/>
      </w:r>
      <w:r w:rsidR="00053AEB" w:rsidRPr="00335CA1">
        <w:rPr>
          <w:rFonts w:ascii="Tahoma" w:hAnsi="Tahoma" w:cs="Tahoma"/>
          <w:sz w:val="22"/>
          <w:szCs w:val="22"/>
        </w:rPr>
        <w:t>monitoring</w:t>
      </w:r>
      <w:r w:rsidR="002268CA" w:rsidRPr="00335CA1">
        <w:rPr>
          <w:rFonts w:ascii="Tahoma" w:hAnsi="Tahoma" w:cs="Tahoma"/>
          <w:sz w:val="22"/>
          <w:szCs w:val="22"/>
        </w:rPr>
        <w:t xml:space="preserve"> </w:t>
      </w:r>
      <w:r w:rsidR="0070024C" w:rsidRPr="00335CA1">
        <w:rPr>
          <w:rFonts w:ascii="Tahoma" w:hAnsi="Tahoma" w:cs="Tahoma"/>
          <w:sz w:val="22"/>
          <w:szCs w:val="22"/>
        </w:rPr>
        <w:t xml:space="preserve">of </w:t>
      </w:r>
      <w:r w:rsidR="002268CA" w:rsidRPr="00335CA1">
        <w:rPr>
          <w:rFonts w:ascii="Tahoma" w:hAnsi="Tahoma" w:cs="Tahoma"/>
          <w:sz w:val="22"/>
          <w:szCs w:val="22"/>
        </w:rPr>
        <w:t xml:space="preserve">consumption </w:t>
      </w:r>
      <w:r w:rsidRPr="00335CA1">
        <w:rPr>
          <w:rFonts w:ascii="Tahoma" w:hAnsi="Tahoma" w:cs="Tahoma"/>
          <w:sz w:val="22"/>
          <w:szCs w:val="22"/>
        </w:rPr>
        <w:t>ratios</w:t>
      </w:r>
      <w:r w:rsidR="002268CA" w:rsidRPr="00335CA1">
        <w:rPr>
          <w:rFonts w:ascii="Tahoma" w:hAnsi="Tahoma" w:cs="Tahoma"/>
          <w:sz w:val="22"/>
          <w:szCs w:val="22"/>
        </w:rPr>
        <w:t>,</w:t>
      </w:r>
    </w:p>
    <w:p w14:paraId="2A8A7C17" w14:textId="77777777" w:rsidR="007C0556" w:rsidRPr="00335CA1" w:rsidRDefault="008D6B16" w:rsidP="00AF2557">
      <w:pPr>
        <w:pStyle w:val="Textebrut"/>
        <w:ind w:left="360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Efficient energy usage (</w:t>
      </w:r>
      <w:r w:rsidR="002268CA" w:rsidRPr="00335CA1">
        <w:rPr>
          <w:rFonts w:ascii="Tahoma" w:hAnsi="Tahoma" w:cs="Tahoma"/>
          <w:sz w:val="22"/>
          <w:szCs w:val="22"/>
        </w:rPr>
        <w:t xml:space="preserve">investment in </w:t>
      </w:r>
      <w:r w:rsidRPr="00335CA1">
        <w:rPr>
          <w:rFonts w:ascii="Tahoma" w:hAnsi="Tahoma" w:cs="Tahoma"/>
          <w:sz w:val="22"/>
          <w:szCs w:val="22"/>
        </w:rPr>
        <w:t>upgraded</w:t>
      </w:r>
      <w:r w:rsidR="002268CA" w:rsidRPr="00335CA1">
        <w:rPr>
          <w:rFonts w:ascii="Tahoma" w:hAnsi="Tahoma" w:cs="Tahoma"/>
          <w:sz w:val="22"/>
          <w:szCs w:val="22"/>
        </w:rPr>
        <w:t xml:space="preserve"> insulation</w:t>
      </w:r>
      <w:r w:rsidRPr="00335CA1">
        <w:rPr>
          <w:rFonts w:ascii="Tahoma" w:hAnsi="Tahoma" w:cs="Tahoma"/>
          <w:sz w:val="22"/>
          <w:szCs w:val="22"/>
        </w:rPr>
        <w:t>,</w:t>
      </w:r>
      <w:r w:rsidR="00AF2557" w:rsidRPr="00335CA1">
        <w:rPr>
          <w:rFonts w:ascii="Tahoma" w:hAnsi="Tahoma" w:cs="Tahoma"/>
          <w:sz w:val="22"/>
          <w:szCs w:val="22"/>
        </w:rPr>
        <w:t xml:space="preserve"> </w:t>
      </w:r>
      <w:r w:rsidR="0070024C" w:rsidRPr="00335CA1">
        <w:rPr>
          <w:rFonts w:ascii="Tahoma" w:hAnsi="Tahoma" w:cs="Tahoma"/>
          <w:sz w:val="22"/>
          <w:szCs w:val="22"/>
        </w:rPr>
        <w:t>solar panels</w:t>
      </w:r>
      <w:r w:rsidRPr="00335CA1">
        <w:rPr>
          <w:rFonts w:ascii="Tahoma" w:hAnsi="Tahoma" w:cs="Tahoma"/>
          <w:sz w:val="22"/>
          <w:szCs w:val="22"/>
        </w:rPr>
        <w:t>, presence detectors, cold ceilings, economic light bulbs, minimise water usage</w:t>
      </w:r>
      <w:r w:rsidR="00053AEB" w:rsidRPr="00335CA1">
        <w:rPr>
          <w:rFonts w:ascii="Tahoma" w:hAnsi="Tahoma" w:cs="Tahoma"/>
          <w:sz w:val="22"/>
          <w:szCs w:val="22"/>
        </w:rPr>
        <w:t>)</w:t>
      </w:r>
    </w:p>
    <w:p w14:paraId="1DC73FA8" w14:textId="77777777" w:rsidR="007C0556" w:rsidRPr="00335CA1" w:rsidRDefault="00454E41">
      <w:pPr>
        <w:pStyle w:val="Textebrut"/>
        <w:ind w:left="2880" w:firstLine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Optimisation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="002268CA" w:rsidRPr="00335CA1">
        <w:rPr>
          <w:rFonts w:ascii="Tahoma" w:hAnsi="Tahoma" w:cs="Tahoma"/>
          <w:sz w:val="22"/>
          <w:szCs w:val="22"/>
        </w:rPr>
        <w:t>of cleaning</w:t>
      </w:r>
      <w:r w:rsidR="000D7C43" w:rsidRPr="00335CA1">
        <w:rPr>
          <w:rFonts w:ascii="Tahoma" w:hAnsi="Tahoma" w:cs="Tahoma"/>
          <w:sz w:val="22"/>
          <w:szCs w:val="22"/>
        </w:rPr>
        <w:t xml:space="preserve"> </w:t>
      </w:r>
      <w:r w:rsidR="002268CA" w:rsidRPr="00335CA1">
        <w:rPr>
          <w:rFonts w:ascii="Tahoma" w:hAnsi="Tahoma" w:cs="Tahoma"/>
          <w:sz w:val="22"/>
          <w:szCs w:val="22"/>
        </w:rPr>
        <w:t>t</w:t>
      </w:r>
      <w:r w:rsidR="009E1281" w:rsidRPr="00335CA1">
        <w:rPr>
          <w:rFonts w:ascii="Tahoma" w:hAnsi="Tahoma" w:cs="Tahoma"/>
          <w:sz w:val="22"/>
          <w:szCs w:val="22"/>
        </w:rPr>
        <w:t>echniques</w:t>
      </w:r>
      <w:r w:rsidR="000D7C43" w:rsidRPr="00335CA1">
        <w:rPr>
          <w:rFonts w:ascii="Tahoma" w:hAnsi="Tahoma" w:cs="Tahoma"/>
          <w:sz w:val="22"/>
          <w:szCs w:val="22"/>
        </w:rPr>
        <w:t>.</w:t>
      </w:r>
    </w:p>
    <w:p w14:paraId="7FE1E230" w14:textId="77777777" w:rsidR="009E1281" w:rsidRPr="00335CA1" w:rsidRDefault="009E1281" w:rsidP="00B940DF">
      <w:pPr>
        <w:pStyle w:val="Textebrut"/>
        <w:ind w:left="720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-</w:t>
      </w:r>
      <w:r w:rsidR="002268CA" w:rsidRPr="00335CA1">
        <w:rPr>
          <w:rFonts w:ascii="Tahoma" w:hAnsi="Tahoma" w:cs="Tahoma"/>
          <w:sz w:val="22"/>
          <w:szCs w:val="22"/>
        </w:rPr>
        <w:tab/>
      </w:r>
      <w:r w:rsidR="00053AEB" w:rsidRPr="00335CA1">
        <w:rPr>
          <w:rFonts w:ascii="Tahoma" w:hAnsi="Tahoma" w:cs="Tahoma"/>
          <w:sz w:val="22"/>
          <w:szCs w:val="22"/>
        </w:rPr>
        <w:t>Waste</w:t>
      </w:r>
      <w:r w:rsidR="000D7C43" w:rsidRPr="00335CA1">
        <w:rPr>
          <w:rFonts w:ascii="Tahoma" w:hAnsi="Tahoma" w:cs="Tahoma"/>
          <w:sz w:val="22"/>
          <w:szCs w:val="22"/>
        </w:rPr>
        <w:t xml:space="preserve"> management</w:t>
      </w:r>
      <w:r w:rsidRPr="00335CA1">
        <w:rPr>
          <w:rFonts w:ascii="Tahoma" w:hAnsi="Tahoma" w:cs="Tahoma"/>
          <w:sz w:val="22"/>
          <w:szCs w:val="22"/>
        </w:rPr>
        <w:t xml:space="preserve">: </w:t>
      </w:r>
      <w:r w:rsidR="00381A86" w:rsidRPr="00335CA1">
        <w:rPr>
          <w:rFonts w:ascii="Tahoma" w:hAnsi="Tahoma" w:cs="Tahoma"/>
          <w:sz w:val="22"/>
          <w:szCs w:val="22"/>
        </w:rPr>
        <w:tab/>
      </w:r>
      <w:r w:rsidR="000D7C43" w:rsidRPr="00335CA1">
        <w:rPr>
          <w:rFonts w:ascii="Tahoma" w:hAnsi="Tahoma" w:cs="Tahoma"/>
          <w:sz w:val="22"/>
          <w:szCs w:val="22"/>
        </w:rPr>
        <w:t xml:space="preserve">sorting and </w:t>
      </w:r>
      <w:r w:rsidR="004F720A" w:rsidRPr="00335CA1">
        <w:rPr>
          <w:rFonts w:ascii="Tahoma" w:hAnsi="Tahoma" w:cs="Tahoma"/>
          <w:sz w:val="22"/>
          <w:szCs w:val="22"/>
        </w:rPr>
        <w:t>recycling</w:t>
      </w:r>
      <w:r w:rsidRPr="00335CA1">
        <w:rPr>
          <w:rFonts w:ascii="Tahoma" w:hAnsi="Tahoma" w:cs="Tahoma"/>
          <w:sz w:val="22"/>
          <w:szCs w:val="22"/>
        </w:rPr>
        <w:t xml:space="preserve"> </w:t>
      </w:r>
    </w:p>
    <w:p w14:paraId="17AF3EF1" w14:textId="77777777" w:rsidR="00053AEB" w:rsidRPr="00335CA1" w:rsidRDefault="00053AEB" w:rsidP="00B940DF">
      <w:pPr>
        <w:pStyle w:val="Textebrut"/>
        <w:ind w:left="720"/>
        <w:jc w:val="both"/>
        <w:rPr>
          <w:rFonts w:ascii="Tahoma" w:hAnsi="Tahoma" w:cs="Tahoma"/>
          <w:sz w:val="22"/>
          <w:szCs w:val="22"/>
        </w:rPr>
      </w:pPr>
    </w:p>
    <w:p w14:paraId="390E6A35" w14:textId="77777777" w:rsidR="002A3847" w:rsidRPr="005C073D" w:rsidRDefault="005C073D" w:rsidP="00B940DF">
      <w:pPr>
        <w:pStyle w:val="Textebrut"/>
        <w:jc w:val="both"/>
        <w:rPr>
          <w:rFonts w:ascii="Tahoma" w:hAnsi="Tahoma" w:cs="Tahoma"/>
          <w:sz w:val="22"/>
          <w:szCs w:val="22"/>
          <w:lang w:val="en-CA"/>
        </w:rPr>
      </w:pPr>
      <w:r w:rsidRPr="00335CA1">
        <w:rPr>
          <w:rFonts w:ascii="Tahoma" w:hAnsi="Tahoma" w:cs="Tahoma"/>
          <w:sz w:val="22"/>
          <w:szCs w:val="22"/>
          <w:lang w:val="en-CA"/>
        </w:rPr>
        <w:t xml:space="preserve">Manotel was able to give out </w:t>
      </w:r>
      <w:r>
        <w:rPr>
          <w:rFonts w:ascii="Tahoma" w:hAnsi="Tahoma" w:cs="Tahoma"/>
          <w:sz w:val="22"/>
          <w:szCs w:val="22"/>
          <w:lang w:val="en-CA"/>
        </w:rPr>
        <w:t xml:space="preserve">the green economies, </w:t>
      </w:r>
      <w:r w:rsidR="00335CA1" w:rsidRPr="00335CA1">
        <w:rPr>
          <w:rFonts w:ascii="Tahoma" w:hAnsi="Tahoma" w:cs="Tahoma"/>
          <w:sz w:val="22"/>
          <w:szCs w:val="22"/>
          <w:lang w:val="en-CA"/>
        </w:rPr>
        <w:t xml:space="preserve">particularly with the complicity of the customers and their increased awareness to limit their daily consumption of bath towels, to the </w:t>
      </w:r>
      <w:r>
        <w:rPr>
          <w:rFonts w:ascii="Tahoma" w:hAnsi="Tahoma" w:cs="Tahoma"/>
          <w:sz w:val="22"/>
          <w:szCs w:val="22"/>
          <w:lang w:val="en-CA"/>
        </w:rPr>
        <w:t xml:space="preserve">programme “Explore” of </w:t>
      </w:r>
      <w:r w:rsidR="00335CA1" w:rsidRPr="00335CA1">
        <w:rPr>
          <w:rFonts w:ascii="Tahoma" w:hAnsi="Tahoma" w:cs="Tahoma"/>
          <w:sz w:val="22"/>
          <w:szCs w:val="22"/>
          <w:lang w:val="en-CA"/>
        </w:rPr>
        <w:t xml:space="preserve">WWF International. </w:t>
      </w:r>
      <w:r w:rsidR="00D12591">
        <w:rPr>
          <w:rFonts w:ascii="Tahoma" w:hAnsi="Tahoma" w:cs="Tahoma"/>
          <w:sz w:val="22"/>
          <w:szCs w:val="22"/>
          <w:lang w:val="en-CA"/>
        </w:rPr>
        <w:t>More than tw</w:t>
      </w:r>
      <w:r w:rsidR="00FA1A3D">
        <w:rPr>
          <w:rFonts w:ascii="Tahoma" w:hAnsi="Tahoma" w:cs="Tahoma"/>
          <w:sz w:val="22"/>
          <w:szCs w:val="22"/>
          <w:lang w:val="en-CA"/>
        </w:rPr>
        <w:t>en</w:t>
      </w:r>
      <w:r w:rsidR="00D12591">
        <w:rPr>
          <w:rFonts w:ascii="Tahoma" w:hAnsi="Tahoma" w:cs="Tahoma"/>
          <w:sz w:val="22"/>
          <w:szCs w:val="22"/>
          <w:lang w:val="en-CA"/>
        </w:rPr>
        <w:t>ty</w:t>
      </w:r>
      <w:r w:rsidR="00335CA1" w:rsidRPr="00335CA1">
        <w:rPr>
          <w:rFonts w:ascii="Tahoma" w:hAnsi="Tahoma" w:cs="Tahoma"/>
          <w:sz w:val="22"/>
          <w:szCs w:val="22"/>
          <w:lang w:val="en-CA"/>
        </w:rPr>
        <w:t xml:space="preserve"> students thus carried out an internship within the framework of the program "Explore!"</w:t>
      </w:r>
      <w:r w:rsidR="00595B86">
        <w:rPr>
          <w:rFonts w:ascii="Tahoma" w:hAnsi="Tahoma" w:cs="Tahoma"/>
          <w:sz w:val="22"/>
          <w:szCs w:val="22"/>
          <w:lang w:val="en-CA"/>
        </w:rPr>
        <w:t xml:space="preserve"> in Madagascar and Paraguay.</w:t>
      </w:r>
      <w:r w:rsidR="00335CA1" w:rsidRPr="00335CA1">
        <w:rPr>
          <w:rFonts w:ascii="Tahoma" w:hAnsi="Tahoma" w:cs="Tahoma"/>
          <w:sz w:val="22"/>
          <w:szCs w:val="22"/>
          <w:lang w:val="en-CA"/>
        </w:rPr>
        <w:t xml:space="preserve"> This course enables young ones to confront the</w:t>
      </w:r>
      <w:r w:rsidR="00335CA1" w:rsidRPr="00335CA1">
        <w:rPr>
          <w:rFonts w:ascii="Tahoma" w:hAnsi="Tahoma" w:cs="Tahoma"/>
          <w:bCs/>
          <w:sz w:val="22"/>
          <w:szCs w:val="22"/>
          <w:lang w:val="en-CA"/>
        </w:rPr>
        <w:t xml:space="preserve"> reality of the environmental issues at stake</w:t>
      </w:r>
      <w:r w:rsidR="0056040B">
        <w:rPr>
          <w:rFonts w:ascii="Tahoma" w:hAnsi="Tahoma" w:cs="Tahoma"/>
          <w:bCs/>
          <w:sz w:val="22"/>
          <w:szCs w:val="22"/>
          <w:lang w:val="en-CA"/>
        </w:rPr>
        <w:t xml:space="preserve"> and encouraged most of them to begin a career in this sector.</w:t>
      </w:r>
    </w:p>
    <w:p w14:paraId="790D581B" w14:textId="77777777" w:rsidR="00335CA1" w:rsidRPr="00335CA1" w:rsidRDefault="00335CA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0FF9F062" w14:textId="77777777" w:rsidR="0066720E" w:rsidRDefault="000D7C43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In 2008, the </w:t>
      </w:r>
      <w:r w:rsidR="009E1281" w:rsidRPr="00335CA1">
        <w:rPr>
          <w:rFonts w:ascii="Tahoma" w:hAnsi="Tahoma" w:cs="Tahoma"/>
          <w:sz w:val="22"/>
          <w:szCs w:val="22"/>
        </w:rPr>
        <w:t>Manotel</w:t>
      </w:r>
      <w:r w:rsidRPr="00335CA1">
        <w:rPr>
          <w:rFonts w:ascii="Tahoma" w:hAnsi="Tahoma" w:cs="Tahoma"/>
          <w:sz w:val="22"/>
          <w:szCs w:val="22"/>
        </w:rPr>
        <w:t xml:space="preserve"> Group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Pr="00335CA1">
        <w:rPr>
          <w:rFonts w:ascii="Tahoma" w:hAnsi="Tahoma" w:cs="Tahoma"/>
          <w:sz w:val="22"/>
          <w:szCs w:val="22"/>
        </w:rPr>
        <w:t xml:space="preserve">received the Canton of Geneva </w:t>
      </w:r>
      <w:r w:rsidR="005F618C">
        <w:rPr>
          <w:rFonts w:ascii="Tahoma" w:hAnsi="Tahoma" w:cs="Tahoma"/>
          <w:sz w:val="22"/>
          <w:szCs w:val="22"/>
        </w:rPr>
        <w:t>S</w:t>
      </w:r>
      <w:r w:rsidRPr="00335CA1">
        <w:rPr>
          <w:rFonts w:ascii="Tahoma" w:hAnsi="Tahoma" w:cs="Tahoma"/>
          <w:sz w:val="22"/>
          <w:szCs w:val="22"/>
        </w:rPr>
        <w:t xml:space="preserve">ustainable </w:t>
      </w:r>
      <w:r w:rsidR="005F618C">
        <w:rPr>
          <w:rFonts w:ascii="Tahoma" w:hAnsi="Tahoma" w:cs="Tahoma"/>
          <w:sz w:val="22"/>
          <w:szCs w:val="22"/>
        </w:rPr>
        <w:t>Development A</w:t>
      </w:r>
      <w:r w:rsidRPr="00335CA1">
        <w:rPr>
          <w:rFonts w:ascii="Tahoma" w:hAnsi="Tahoma" w:cs="Tahoma"/>
          <w:sz w:val="22"/>
          <w:szCs w:val="22"/>
        </w:rPr>
        <w:t>ward</w:t>
      </w:r>
      <w:r w:rsidR="00007D33" w:rsidRPr="00335CA1">
        <w:rPr>
          <w:rFonts w:ascii="Tahoma" w:hAnsi="Tahoma" w:cs="Tahoma"/>
          <w:sz w:val="22"/>
          <w:szCs w:val="22"/>
        </w:rPr>
        <w:t>, the “Prix Suisse de l’</w:t>
      </w:r>
      <w:r w:rsidR="00344B43" w:rsidRPr="00335CA1">
        <w:rPr>
          <w:rFonts w:ascii="Tahoma" w:hAnsi="Tahoma" w:cs="Tahoma"/>
          <w:sz w:val="22"/>
          <w:szCs w:val="22"/>
        </w:rPr>
        <w:t>E</w:t>
      </w:r>
      <w:r w:rsidR="00007D33" w:rsidRPr="00335CA1">
        <w:rPr>
          <w:rFonts w:ascii="Tahoma" w:hAnsi="Tahoma" w:cs="Tahoma"/>
          <w:sz w:val="22"/>
          <w:szCs w:val="22"/>
        </w:rPr>
        <w:t>thique”</w:t>
      </w:r>
      <w:r w:rsidR="006A0C67" w:rsidRPr="00335CA1">
        <w:rPr>
          <w:rFonts w:ascii="Tahoma" w:hAnsi="Tahoma" w:cs="Tahoma"/>
          <w:sz w:val="22"/>
          <w:szCs w:val="22"/>
        </w:rPr>
        <w:t>,</w:t>
      </w:r>
      <w:r w:rsidR="00007D33" w:rsidRPr="00335CA1">
        <w:rPr>
          <w:rFonts w:ascii="Tahoma" w:hAnsi="Tahoma" w:cs="Tahoma"/>
          <w:sz w:val="22"/>
          <w:szCs w:val="22"/>
        </w:rPr>
        <w:t xml:space="preserve"> and </w:t>
      </w:r>
      <w:r w:rsidR="005F618C">
        <w:rPr>
          <w:rFonts w:ascii="Tahoma" w:hAnsi="Tahoma" w:cs="Tahoma"/>
          <w:sz w:val="22"/>
          <w:szCs w:val="22"/>
        </w:rPr>
        <w:t>was</w:t>
      </w:r>
      <w:r w:rsidR="00007D33" w:rsidRPr="00335CA1">
        <w:rPr>
          <w:rFonts w:ascii="Tahoma" w:hAnsi="Tahoma" w:cs="Tahoma"/>
          <w:sz w:val="22"/>
          <w:szCs w:val="22"/>
        </w:rPr>
        <w:t xml:space="preserve"> nominated at the </w:t>
      </w:r>
      <w:r w:rsidR="00BA0AB4" w:rsidRPr="00C10E08">
        <w:rPr>
          <w:rFonts w:ascii="Tahoma" w:hAnsi="Tahoma" w:cs="Tahoma"/>
          <w:sz w:val="22"/>
          <w:szCs w:val="22"/>
        </w:rPr>
        <w:t>Worldwide</w:t>
      </w:r>
      <w:r w:rsidR="00BA0AB4">
        <w:rPr>
          <w:rFonts w:ascii="Tahoma" w:hAnsi="Tahoma" w:cs="Tahoma"/>
          <w:sz w:val="22"/>
          <w:szCs w:val="22"/>
        </w:rPr>
        <w:t xml:space="preserve"> </w:t>
      </w:r>
      <w:r w:rsidR="00007D33" w:rsidRPr="00335CA1">
        <w:rPr>
          <w:rFonts w:ascii="Tahoma" w:hAnsi="Tahoma" w:cs="Tahoma"/>
          <w:sz w:val="22"/>
          <w:szCs w:val="22"/>
        </w:rPr>
        <w:t>Hospitality Awards in Paris.</w:t>
      </w:r>
    </w:p>
    <w:p w14:paraId="02879AB9" w14:textId="77777777" w:rsidR="0066720E" w:rsidRDefault="0066720E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27476AC0" w14:textId="77777777" w:rsidR="009E1281" w:rsidRPr="0066720E" w:rsidRDefault="006F7064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5A23F1">
        <w:rPr>
          <w:rFonts w:ascii="Tahoma" w:hAnsi="Tahoma" w:cs="Tahoma"/>
          <w:sz w:val="22"/>
          <w:szCs w:val="22"/>
        </w:rPr>
        <w:t>Finally</w:t>
      </w:r>
      <w:r w:rsidR="0066720E" w:rsidRPr="005A23F1">
        <w:rPr>
          <w:rFonts w:ascii="Tahoma" w:hAnsi="Tahoma" w:cs="Tahoma"/>
          <w:sz w:val="22"/>
          <w:szCs w:val="22"/>
        </w:rPr>
        <w:t xml:space="preserve">, the Manotel Group launched an ambitious soap recycling program in 2018, in collaboration with the </w:t>
      </w:r>
      <w:r w:rsidR="007C4807" w:rsidRPr="005A23F1">
        <w:rPr>
          <w:rFonts w:ascii="Tahoma" w:hAnsi="Tahoma" w:cs="Tahoma"/>
          <w:i/>
          <w:sz w:val="22"/>
          <w:szCs w:val="22"/>
        </w:rPr>
        <w:t xml:space="preserve">Fondation </w:t>
      </w:r>
      <w:r w:rsidR="0066720E" w:rsidRPr="005A23F1">
        <w:rPr>
          <w:rFonts w:ascii="Tahoma" w:hAnsi="Tahoma" w:cs="Tahoma"/>
          <w:i/>
          <w:sz w:val="22"/>
          <w:szCs w:val="22"/>
        </w:rPr>
        <w:t>Ensemble</w:t>
      </w:r>
      <w:r w:rsidRPr="005A23F1">
        <w:rPr>
          <w:rFonts w:ascii="Tahoma" w:hAnsi="Tahoma" w:cs="Tahoma"/>
          <w:i/>
          <w:sz w:val="22"/>
          <w:szCs w:val="22"/>
        </w:rPr>
        <w:t xml:space="preserve"> </w:t>
      </w:r>
      <w:r w:rsidRPr="005A23F1">
        <w:rPr>
          <w:rFonts w:ascii="Tahoma" w:hAnsi="Tahoma" w:cs="Tahoma"/>
          <w:sz w:val="22"/>
          <w:szCs w:val="22"/>
        </w:rPr>
        <w:t xml:space="preserve">(the “Together </w:t>
      </w:r>
      <w:r w:rsidR="007C4807" w:rsidRPr="005A23F1">
        <w:rPr>
          <w:rFonts w:ascii="Tahoma" w:hAnsi="Tahoma" w:cs="Tahoma"/>
          <w:sz w:val="22"/>
          <w:szCs w:val="22"/>
        </w:rPr>
        <w:t>F</w:t>
      </w:r>
      <w:r w:rsidRPr="005A23F1">
        <w:rPr>
          <w:rFonts w:ascii="Tahoma" w:hAnsi="Tahoma" w:cs="Tahoma"/>
          <w:sz w:val="22"/>
          <w:szCs w:val="22"/>
        </w:rPr>
        <w:t>oundation</w:t>
      </w:r>
      <w:r w:rsidR="007C4807" w:rsidRPr="005A23F1">
        <w:rPr>
          <w:rFonts w:ascii="Tahoma" w:hAnsi="Tahoma" w:cs="Tahoma"/>
          <w:sz w:val="22"/>
          <w:szCs w:val="22"/>
        </w:rPr>
        <w:t>”</w:t>
      </w:r>
      <w:r w:rsidRPr="005A23F1">
        <w:rPr>
          <w:rFonts w:ascii="Tahoma" w:hAnsi="Tahoma" w:cs="Tahoma"/>
          <w:sz w:val="22"/>
          <w:szCs w:val="22"/>
        </w:rPr>
        <w:t xml:space="preserve"> in support of handicapped persons)</w:t>
      </w:r>
      <w:r w:rsidRPr="005A23F1">
        <w:rPr>
          <w:rFonts w:ascii="Tahoma" w:hAnsi="Tahoma" w:cs="Tahoma"/>
          <w:i/>
          <w:sz w:val="22"/>
          <w:szCs w:val="22"/>
        </w:rPr>
        <w:t xml:space="preserve"> </w:t>
      </w:r>
      <w:r w:rsidRPr="005A23F1">
        <w:rPr>
          <w:rFonts w:ascii="Tahoma" w:hAnsi="Tahoma" w:cs="Tahoma"/>
          <w:sz w:val="22"/>
          <w:szCs w:val="22"/>
        </w:rPr>
        <w:t xml:space="preserve">and the </w:t>
      </w:r>
      <w:r w:rsidR="0066720E" w:rsidRPr="005A23F1">
        <w:rPr>
          <w:rFonts w:ascii="Tahoma" w:hAnsi="Tahoma" w:cs="Tahoma"/>
          <w:i/>
          <w:sz w:val="22"/>
          <w:szCs w:val="22"/>
        </w:rPr>
        <w:t>Espace Entreprise</w:t>
      </w:r>
      <w:r w:rsidRPr="005A23F1">
        <w:rPr>
          <w:rFonts w:ascii="Tahoma" w:hAnsi="Tahoma" w:cs="Tahoma"/>
          <w:i/>
          <w:sz w:val="22"/>
          <w:szCs w:val="22"/>
        </w:rPr>
        <w:t xml:space="preserve"> </w:t>
      </w:r>
      <w:r w:rsidRPr="005A23F1">
        <w:rPr>
          <w:rFonts w:ascii="Tahoma" w:hAnsi="Tahoma" w:cs="Tahoma"/>
          <w:sz w:val="22"/>
          <w:szCs w:val="22"/>
        </w:rPr>
        <w:t>(the “Business Space” training centre)</w:t>
      </w:r>
      <w:r w:rsidR="0066720E" w:rsidRPr="005A23F1">
        <w:rPr>
          <w:rFonts w:ascii="Tahoma" w:hAnsi="Tahoma" w:cs="Tahoma"/>
          <w:sz w:val="22"/>
          <w:szCs w:val="22"/>
        </w:rPr>
        <w:t>.</w:t>
      </w:r>
      <w:r w:rsidR="00007D33" w:rsidRPr="005A23F1">
        <w:rPr>
          <w:rFonts w:ascii="Tahoma" w:hAnsi="Tahoma" w:cs="Tahoma"/>
          <w:sz w:val="22"/>
          <w:szCs w:val="22"/>
        </w:rPr>
        <w:t xml:space="preserve"> </w:t>
      </w:r>
      <w:r w:rsidR="0066720E" w:rsidRPr="005A23F1">
        <w:rPr>
          <w:rFonts w:ascii="Tahoma" w:hAnsi="Tahoma" w:cs="Tahoma"/>
          <w:sz w:val="22"/>
          <w:szCs w:val="22"/>
        </w:rPr>
        <w:t xml:space="preserve">The initiative aims to collect used soap in the chain’s six hotels to recycle and redistribute them free of charge to humanitarian associations. The nonprofit </w:t>
      </w:r>
      <w:r w:rsidR="0066720E" w:rsidRPr="005A23F1">
        <w:rPr>
          <w:rFonts w:ascii="Tahoma" w:hAnsi="Tahoma" w:cs="Tahoma"/>
          <w:i/>
          <w:sz w:val="22"/>
          <w:szCs w:val="22"/>
        </w:rPr>
        <w:t>Youth for Soap</w:t>
      </w:r>
      <w:r w:rsidR="0066720E" w:rsidRPr="005A23F1">
        <w:rPr>
          <w:rFonts w:ascii="Tahoma" w:hAnsi="Tahoma" w:cs="Tahoma"/>
          <w:sz w:val="22"/>
          <w:szCs w:val="22"/>
        </w:rPr>
        <w:t xml:space="preserve"> </w:t>
      </w:r>
      <w:r w:rsidRPr="005A23F1">
        <w:rPr>
          <w:rFonts w:ascii="Tahoma" w:hAnsi="Tahoma" w:cs="Tahoma"/>
          <w:sz w:val="22"/>
          <w:szCs w:val="22"/>
        </w:rPr>
        <w:t xml:space="preserve">project </w:t>
      </w:r>
      <w:r w:rsidR="0066720E" w:rsidRPr="005A23F1">
        <w:rPr>
          <w:rFonts w:ascii="Tahoma" w:hAnsi="Tahoma" w:cs="Tahoma"/>
          <w:sz w:val="22"/>
          <w:szCs w:val="22"/>
        </w:rPr>
        <w:t>brin</w:t>
      </w:r>
      <w:r w:rsidR="00F71CCC" w:rsidRPr="005A23F1">
        <w:rPr>
          <w:rFonts w:ascii="Tahoma" w:hAnsi="Tahoma" w:cs="Tahoma"/>
          <w:sz w:val="22"/>
          <w:szCs w:val="22"/>
        </w:rPr>
        <w:t>gs together numerous partners from various domains – schools, businesses and social organizations – for the common purpose of sustainable development. The initiative should enable as much as 1 tonne of soap to be recycled each year.</w:t>
      </w:r>
    </w:p>
    <w:p w14:paraId="79D6FC6C" w14:textId="77777777" w:rsidR="009E1281" w:rsidRPr="005F1A95" w:rsidRDefault="00242943" w:rsidP="00343C9C">
      <w:pPr>
        <w:pStyle w:val="Textebrut"/>
        <w:jc w:val="both"/>
        <w:rPr>
          <w:rFonts w:ascii="Tahoma" w:hAnsi="Tahoma" w:cs="Tahoma"/>
          <w:b/>
          <w:bCs/>
          <w:sz w:val="32"/>
          <w:szCs w:val="32"/>
        </w:rPr>
      </w:pPr>
      <w:r w:rsidRPr="005F1A95">
        <w:rPr>
          <w:rFonts w:ascii="Tahoma" w:hAnsi="Tahoma" w:cs="Tahoma"/>
        </w:rPr>
        <w:br w:type="page"/>
      </w:r>
      <w:r w:rsidR="00343C9C">
        <w:rPr>
          <w:rFonts w:ascii="Tahoma" w:hAnsi="Tahoma" w:cs="Tahoma"/>
          <w:b/>
          <w:bCs/>
          <w:sz w:val="32"/>
          <w:szCs w:val="32"/>
        </w:rPr>
        <w:lastRenderedPageBreak/>
        <w:t xml:space="preserve">Paul </w:t>
      </w:r>
      <w:r w:rsidR="000D7C43" w:rsidRPr="005F1A95">
        <w:rPr>
          <w:rFonts w:ascii="Tahoma" w:hAnsi="Tahoma" w:cs="Tahoma"/>
          <w:b/>
          <w:bCs/>
          <w:sz w:val="32"/>
          <w:szCs w:val="32"/>
        </w:rPr>
        <w:t xml:space="preserve">Muller, </w:t>
      </w:r>
      <w:r w:rsidR="005A23F1" w:rsidRPr="00DE7357">
        <w:rPr>
          <w:rFonts w:ascii="Tahoma" w:hAnsi="Tahoma" w:cs="Tahoma"/>
          <w:b/>
          <w:bCs/>
          <w:sz w:val="32"/>
          <w:szCs w:val="32"/>
        </w:rPr>
        <w:t>CEO</w:t>
      </w:r>
      <w:r w:rsidR="009E1281" w:rsidRPr="005F1A95">
        <w:rPr>
          <w:rFonts w:ascii="Tahoma" w:hAnsi="Tahoma" w:cs="Tahoma"/>
          <w:b/>
          <w:bCs/>
          <w:sz w:val="32"/>
          <w:szCs w:val="32"/>
        </w:rPr>
        <w:t xml:space="preserve"> </w:t>
      </w:r>
      <w:r w:rsidR="000D7C43" w:rsidRPr="005F1A95">
        <w:rPr>
          <w:rFonts w:ascii="Tahoma" w:hAnsi="Tahoma" w:cs="Tahoma"/>
          <w:b/>
          <w:bCs/>
          <w:sz w:val="32"/>
          <w:szCs w:val="32"/>
        </w:rPr>
        <w:t xml:space="preserve">of the </w:t>
      </w:r>
      <w:r w:rsidR="009E1281" w:rsidRPr="005F1A95">
        <w:rPr>
          <w:rFonts w:ascii="Tahoma" w:hAnsi="Tahoma" w:cs="Tahoma"/>
          <w:b/>
          <w:bCs/>
          <w:sz w:val="32"/>
          <w:szCs w:val="32"/>
        </w:rPr>
        <w:t>Manotel</w:t>
      </w:r>
      <w:r w:rsidR="000D7C43" w:rsidRPr="005F1A95">
        <w:rPr>
          <w:rFonts w:ascii="Tahoma" w:hAnsi="Tahoma" w:cs="Tahoma"/>
          <w:b/>
          <w:bCs/>
          <w:sz w:val="32"/>
          <w:szCs w:val="32"/>
        </w:rPr>
        <w:t xml:space="preserve"> Group</w:t>
      </w:r>
      <w:r w:rsidR="009E1281" w:rsidRPr="005F1A95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479EC6AD" w14:textId="77777777" w:rsidR="001F42F2" w:rsidRPr="005F1A95" w:rsidRDefault="001F42F2" w:rsidP="00B940DF">
      <w:pPr>
        <w:pStyle w:val="Textebrut"/>
        <w:pBdr>
          <w:bottom w:val="single" w:sz="12" w:space="1" w:color="auto"/>
        </w:pBdr>
        <w:jc w:val="both"/>
        <w:rPr>
          <w:rFonts w:ascii="Tahoma" w:hAnsi="Tahoma" w:cs="Tahoma"/>
          <w:b/>
          <w:bCs/>
          <w:sz w:val="32"/>
          <w:szCs w:val="32"/>
        </w:rPr>
      </w:pPr>
    </w:p>
    <w:p w14:paraId="3138B609" w14:textId="77777777" w:rsidR="001F42F2" w:rsidRPr="00335CA1" w:rsidRDefault="001F42F2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67AC5348" w14:textId="77777777" w:rsidR="009E1281" w:rsidRPr="00335CA1" w:rsidRDefault="00566FB1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Paul </w:t>
      </w:r>
      <w:r w:rsidR="009E1281" w:rsidRPr="00335CA1">
        <w:rPr>
          <w:rFonts w:ascii="Tahoma" w:hAnsi="Tahoma" w:cs="Tahoma"/>
          <w:sz w:val="22"/>
          <w:szCs w:val="22"/>
        </w:rPr>
        <w:t xml:space="preserve">Muller, </w:t>
      </w:r>
      <w:r w:rsidR="002E2C64" w:rsidRPr="00335CA1">
        <w:rPr>
          <w:rFonts w:ascii="Tahoma" w:hAnsi="Tahoma" w:cs="Tahoma"/>
          <w:sz w:val="22"/>
          <w:szCs w:val="22"/>
        </w:rPr>
        <w:t>graduate of the Lausanne Hotel School</w:t>
      </w:r>
      <w:r w:rsidR="009E1281" w:rsidRPr="00335CA1">
        <w:rPr>
          <w:rFonts w:ascii="Tahoma" w:hAnsi="Tahoma" w:cs="Tahoma"/>
          <w:sz w:val="22"/>
          <w:szCs w:val="22"/>
        </w:rPr>
        <w:t xml:space="preserve">, </w:t>
      </w:r>
      <w:r w:rsidR="002E2C64" w:rsidRPr="00335CA1">
        <w:rPr>
          <w:rFonts w:ascii="Tahoma" w:hAnsi="Tahoma" w:cs="Tahoma"/>
          <w:sz w:val="22"/>
          <w:szCs w:val="22"/>
        </w:rPr>
        <w:t xml:space="preserve">managed several companies in Europe and the Bahamas before taking over the general management of the Manotel Group in </w:t>
      </w:r>
      <w:r w:rsidR="009E1281" w:rsidRPr="00335CA1">
        <w:rPr>
          <w:rFonts w:ascii="Tahoma" w:hAnsi="Tahoma" w:cs="Tahoma"/>
          <w:sz w:val="22"/>
          <w:szCs w:val="22"/>
        </w:rPr>
        <w:t>2001. A</w:t>
      </w:r>
      <w:r w:rsidR="002E2C64" w:rsidRPr="00335CA1">
        <w:rPr>
          <w:rFonts w:ascii="Tahoma" w:hAnsi="Tahoma" w:cs="Tahoma"/>
          <w:sz w:val="22"/>
          <w:szCs w:val="22"/>
        </w:rPr>
        <w:t>t that time</w:t>
      </w:r>
      <w:r w:rsidR="009E1281" w:rsidRPr="00335CA1">
        <w:rPr>
          <w:rFonts w:ascii="Tahoma" w:hAnsi="Tahoma" w:cs="Tahoma"/>
          <w:sz w:val="22"/>
          <w:szCs w:val="22"/>
        </w:rPr>
        <w:t xml:space="preserve">, </w:t>
      </w:r>
      <w:r w:rsidR="00D82692" w:rsidRPr="00335CA1">
        <w:rPr>
          <w:rFonts w:ascii="Tahoma" w:hAnsi="Tahoma" w:cs="Tahoma"/>
          <w:sz w:val="22"/>
          <w:szCs w:val="22"/>
        </w:rPr>
        <w:t>t</w:t>
      </w:r>
      <w:r w:rsidR="000C7A93" w:rsidRPr="00335CA1">
        <w:rPr>
          <w:rFonts w:ascii="Tahoma" w:hAnsi="Tahoma" w:cs="Tahoma"/>
          <w:sz w:val="22"/>
          <w:szCs w:val="22"/>
        </w:rPr>
        <w:t>he challenge was considerable</w:t>
      </w:r>
      <w:r w:rsidR="009E1281" w:rsidRPr="00335CA1">
        <w:rPr>
          <w:rFonts w:ascii="Tahoma" w:hAnsi="Tahoma" w:cs="Tahoma"/>
          <w:sz w:val="22"/>
          <w:szCs w:val="22"/>
        </w:rPr>
        <w:t xml:space="preserve">. </w:t>
      </w:r>
      <w:r w:rsidR="0070024C" w:rsidRPr="00335CA1">
        <w:rPr>
          <w:rFonts w:ascii="Tahoma" w:hAnsi="Tahoma" w:cs="Tahoma"/>
          <w:sz w:val="22"/>
          <w:szCs w:val="22"/>
        </w:rPr>
        <w:t xml:space="preserve">Together with Mr. </w:t>
      </w:r>
      <w:r>
        <w:rPr>
          <w:rFonts w:ascii="Tahoma" w:hAnsi="Tahoma" w:cs="Tahoma"/>
          <w:sz w:val="22"/>
          <w:szCs w:val="22"/>
        </w:rPr>
        <w:t xml:space="preserve">Danial of Finial Capital, Paul </w:t>
      </w:r>
      <w:r w:rsidR="0070024C" w:rsidRPr="00335CA1">
        <w:rPr>
          <w:rFonts w:ascii="Tahoma" w:hAnsi="Tahoma" w:cs="Tahoma"/>
          <w:sz w:val="22"/>
          <w:szCs w:val="22"/>
        </w:rPr>
        <w:t xml:space="preserve">Muller – in charge </w:t>
      </w:r>
      <w:r w:rsidR="000C7A93" w:rsidRPr="00335CA1">
        <w:rPr>
          <w:rFonts w:ascii="Tahoma" w:hAnsi="Tahoma" w:cs="Tahoma"/>
          <w:sz w:val="22"/>
          <w:szCs w:val="22"/>
        </w:rPr>
        <w:t xml:space="preserve">of </w:t>
      </w:r>
      <w:r w:rsidR="006A0C67" w:rsidRPr="00335CA1">
        <w:rPr>
          <w:rFonts w:ascii="Tahoma" w:hAnsi="Tahoma" w:cs="Tahoma"/>
          <w:sz w:val="22"/>
          <w:szCs w:val="22"/>
        </w:rPr>
        <w:t xml:space="preserve">the </w:t>
      </w:r>
      <w:r w:rsidR="000C7A93" w:rsidRPr="00335CA1">
        <w:rPr>
          <w:rFonts w:ascii="Tahoma" w:hAnsi="Tahoma" w:cs="Tahoma"/>
          <w:sz w:val="22"/>
          <w:szCs w:val="22"/>
        </w:rPr>
        <w:t xml:space="preserve">six hotels </w:t>
      </w:r>
      <w:r w:rsidR="0070024C" w:rsidRPr="00335CA1">
        <w:rPr>
          <w:rFonts w:ascii="Tahoma" w:hAnsi="Tahoma" w:cs="Tahoma"/>
          <w:sz w:val="22"/>
          <w:szCs w:val="22"/>
        </w:rPr>
        <w:t xml:space="preserve">and </w:t>
      </w:r>
      <w:r>
        <w:rPr>
          <w:rFonts w:ascii="Tahoma" w:hAnsi="Tahoma" w:cs="Tahoma"/>
          <w:sz w:val="22"/>
          <w:szCs w:val="22"/>
        </w:rPr>
        <w:t>as many</w:t>
      </w:r>
      <w:r w:rsidR="000C7A93" w:rsidRPr="00335CA1">
        <w:rPr>
          <w:rFonts w:ascii="Tahoma" w:hAnsi="Tahoma" w:cs="Tahoma"/>
          <w:sz w:val="22"/>
          <w:szCs w:val="22"/>
        </w:rPr>
        <w:t xml:space="preserve"> restaurants</w:t>
      </w:r>
      <w:r w:rsidR="0070024C" w:rsidRPr="00335CA1">
        <w:rPr>
          <w:rFonts w:ascii="Tahoma" w:hAnsi="Tahoma" w:cs="Tahoma"/>
          <w:sz w:val="22"/>
          <w:szCs w:val="22"/>
        </w:rPr>
        <w:t xml:space="preserve"> – </w:t>
      </w:r>
      <w:r w:rsidR="008B5DBC" w:rsidRPr="00335CA1">
        <w:rPr>
          <w:rFonts w:ascii="Tahoma" w:hAnsi="Tahoma" w:cs="Tahoma"/>
          <w:sz w:val="22"/>
          <w:szCs w:val="22"/>
        </w:rPr>
        <w:t>managed to give each establishment</w:t>
      </w:r>
      <w:r w:rsidR="0070024C" w:rsidRPr="00335CA1">
        <w:rPr>
          <w:rFonts w:ascii="Tahoma" w:hAnsi="Tahoma" w:cs="Tahoma"/>
          <w:sz w:val="22"/>
          <w:szCs w:val="22"/>
        </w:rPr>
        <w:t xml:space="preserve"> its own identity</w:t>
      </w:r>
      <w:r w:rsidR="00843090" w:rsidRPr="00335CA1">
        <w:rPr>
          <w:rFonts w:ascii="Tahoma" w:hAnsi="Tahoma" w:cs="Tahoma"/>
          <w:sz w:val="22"/>
          <w:szCs w:val="22"/>
        </w:rPr>
        <w:t xml:space="preserve"> as well as </w:t>
      </w:r>
      <w:r w:rsidR="008B5DBC" w:rsidRPr="00335CA1">
        <w:rPr>
          <w:rFonts w:ascii="Tahoma" w:hAnsi="Tahoma" w:cs="Tahoma"/>
          <w:sz w:val="22"/>
          <w:szCs w:val="22"/>
        </w:rPr>
        <w:t>coherence to the group</w:t>
      </w:r>
      <w:r w:rsidR="00344B43" w:rsidRPr="00335CA1">
        <w:rPr>
          <w:rFonts w:ascii="Tahoma" w:hAnsi="Tahoma" w:cs="Tahoma"/>
          <w:sz w:val="22"/>
          <w:szCs w:val="22"/>
        </w:rPr>
        <w:t>.</w:t>
      </w:r>
    </w:p>
    <w:p w14:paraId="5903CD18" w14:textId="77777777" w:rsidR="00690EA3" w:rsidRDefault="00690EA3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01DFE6B1" w14:textId="77777777" w:rsidR="009E1281" w:rsidRPr="00335CA1" w:rsidRDefault="0070024C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A vast renovation</w:t>
      </w:r>
      <w:r w:rsidR="009E1281" w:rsidRPr="00335CA1">
        <w:rPr>
          <w:rFonts w:ascii="Tahoma" w:hAnsi="Tahoma" w:cs="Tahoma"/>
          <w:sz w:val="22"/>
          <w:szCs w:val="22"/>
        </w:rPr>
        <w:t xml:space="preserve"> programme </w:t>
      </w:r>
      <w:r w:rsidR="008B5DBC" w:rsidRPr="00335CA1">
        <w:rPr>
          <w:rFonts w:ascii="Tahoma" w:hAnsi="Tahoma" w:cs="Tahoma"/>
          <w:sz w:val="22"/>
          <w:szCs w:val="22"/>
        </w:rPr>
        <w:t xml:space="preserve">was undertaken </w:t>
      </w:r>
      <w:r w:rsidR="00566FB1">
        <w:rPr>
          <w:rFonts w:ascii="Tahoma" w:hAnsi="Tahoma" w:cs="Tahoma"/>
          <w:sz w:val="22"/>
          <w:szCs w:val="22"/>
        </w:rPr>
        <w:t>in 2000</w:t>
      </w:r>
      <w:r w:rsidR="008B5DBC" w:rsidRPr="00335CA1">
        <w:rPr>
          <w:rFonts w:ascii="Tahoma" w:hAnsi="Tahoma" w:cs="Tahoma"/>
          <w:sz w:val="22"/>
          <w:szCs w:val="22"/>
        </w:rPr>
        <w:t xml:space="preserve">, which succeeded in creating six hotel </w:t>
      </w:r>
      <w:r w:rsidR="00E819AC" w:rsidRPr="00335CA1">
        <w:rPr>
          <w:rFonts w:ascii="Tahoma" w:hAnsi="Tahoma" w:cs="Tahoma"/>
          <w:sz w:val="22"/>
          <w:szCs w:val="22"/>
        </w:rPr>
        <w:t>concepts</w:t>
      </w:r>
      <w:r w:rsidR="009E1281" w:rsidRPr="00335CA1">
        <w:rPr>
          <w:rFonts w:ascii="Tahoma" w:hAnsi="Tahoma" w:cs="Tahoma"/>
          <w:sz w:val="22"/>
          <w:szCs w:val="22"/>
        </w:rPr>
        <w:t xml:space="preserve">, </w:t>
      </w:r>
      <w:r w:rsidRPr="00335CA1">
        <w:rPr>
          <w:rFonts w:ascii="Tahoma" w:hAnsi="Tahoma" w:cs="Tahoma"/>
          <w:sz w:val="22"/>
          <w:szCs w:val="22"/>
        </w:rPr>
        <w:t xml:space="preserve">acclaimed by </w:t>
      </w:r>
      <w:r w:rsidR="008B5DBC" w:rsidRPr="00335CA1">
        <w:rPr>
          <w:rFonts w:ascii="Tahoma" w:hAnsi="Tahoma" w:cs="Tahoma"/>
          <w:sz w:val="22"/>
          <w:szCs w:val="22"/>
        </w:rPr>
        <w:t>professional experts</w:t>
      </w:r>
      <w:r w:rsidR="009E1281" w:rsidRPr="00335CA1">
        <w:rPr>
          <w:rFonts w:ascii="Tahoma" w:hAnsi="Tahoma" w:cs="Tahoma"/>
          <w:sz w:val="22"/>
          <w:szCs w:val="22"/>
        </w:rPr>
        <w:t xml:space="preserve">. </w:t>
      </w:r>
      <w:r w:rsidR="008B5DBC" w:rsidRPr="00335CA1">
        <w:rPr>
          <w:rFonts w:ascii="Tahoma" w:hAnsi="Tahoma" w:cs="Tahoma"/>
          <w:sz w:val="22"/>
          <w:szCs w:val="22"/>
        </w:rPr>
        <w:t>The</w:t>
      </w:r>
      <w:r w:rsidR="009E1281" w:rsidRPr="00335CA1">
        <w:rPr>
          <w:rFonts w:ascii="Tahoma" w:hAnsi="Tahoma" w:cs="Tahoma"/>
          <w:sz w:val="22"/>
          <w:szCs w:val="22"/>
        </w:rPr>
        <w:t xml:space="preserve"> portf</w:t>
      </w:r>
      <w:r w:rsidR="008B5DBC" w:rsidRPr="00335CA1">
        <w:rPr>
          <w:rFonts w:ascii="Tahoma" w:hAnsi="Tahoma" w:cs="Tahoma"/>
          <w:sz w:val="22"/>
          <w:szCs w:val="22"/>
        </w:rPr>
        <w:t>olio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="00221A06" w:rsidRPr="00335CA1">
        <w:rPr>
          <w:rFonts w:ascii="Tahoma" w:hAnsi="Tahoma" w:cs="Tahoma"/>
          <w:sz w:val="22"/>
          <w:szCs w:val="22"/>
        </w:rPr>
        <w:t>comprises 3</w:t>
      </w:r>
      <w:r w:rsidR="006A0C67" w:rsidRPr="00335CA1">
        <w:rPr>
          <w:rFonts w:ascii="Tahoma" w:hAnsi="Tahoma" w:cs="Tahoma"/>
          <w:sz w:val="22"/>
          <w:szCs w:val="22"/>
        </w:rPr>
        <w:t>-</w:t>
      </w:r>
      <w:r w:rsidR="00221A06" w:rsidRPr="00335CA1">
        <w:rPr>
          <w:rFonts w:ascii="Tahoma" w:hAnsi="Tahoma" w:cs="Tahoma"/>
          <w:sz w:val="22"/>
          <w:szCs w:val="22"/>
        </w:rPr>
        <w:t xml:space="preserve"> and 4</w:t>
      </w:r>
      <w:r w:rsidR="006A0C67" w:rsidRPr="00335CA1">
        <w:rPr>
          <w:rFonts w:ascii="Tahoma" w:hAnsi="Tahoma" w:cs="Tahoma"/>
          <w:sz w:val="22"/>
          <w:szCs w:val="22"/>
        </w:rPr>
        <w:t>-</w:t>
      </w:r>
      <w:r w:rsidR="00221A06" w:rsidRPr="00335CA1">
        <w:rPr>
          <w:rFonts w:ascii="Tahoma" w:hAnsi="Tahoma" w:cs="Tahoma"/>
          <w:sz w:val="22"/>
          <w:szCs w:val="22"/>
        </w:rPr>
        <w:t xml:space="preserve"> </w:t>
      </w:r>
      <w:r w:rsidR="008B5DBC" w:rsidRPr="00335CA1">
        <w:rPr>
          <w:rFonts w:ascii="Tahoma" w:hAnsi="Tahoma" w:cs="Tahoma"/>
          <w:sz w:val="22"/>
          <w:szCs w:val="22"/>
        </w:rPr>
        <w:t>star hotels</w:t>
      </w:r>
      <w:r w:rsidR="009E1281" w:rsidRPr="00335CA1">
        <w:rPr>
          <w:rFonts w:ascii="Tahoma" w:hAnsi="Tahoma" w:cs="Tahoma"/>
          <w:sz w:val="22"/>
          <w:szCs w:val="22"/>
        </w:rPr>
        <w:t xml:space="preserve">. </w:t>
      </w:r>
      <w:r w:rsidR="00C94FB9">
        <w:rPr>
          <w:rFonts w:ascii="Tahoma" w:hAnsi="Tahoma" w:cs="Tahoma"/>
          <w:sz w:val="22"/>
          <w:szCs w:val="22"/>
        </w:rPr>
        <w:br/>
      </w:r>
    </w:p>
    <w:p w14:paraId="05A1C708" w14:textId="77777777" w:rsidR="009E1281" w:rsidRPr="00335CA1" w:rsidRDefault="008B5DBC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>Extremely customer and service-orientated</w:t>
      </w:r>
      <w:r w:rsidR="009E1281" w:rsidRPr="00335CA1">
        <w:rPr>
          <w:rFonts w:ascii="Tahoma" w:hAnsi="Tahoma" w:cs="Tahoma"/>
          <w:sz w:val="22"/>
          <w:szCs w:val="22"/>
        </w:rPr>
        <w:t>, Paul Muller</w:t>
      </w:r>
      <w:r w:rsidRPr="00335CA1">
        <w:rPr>
          <w:rFonts w:ascii="Tahoma" w:hAnsi="Tahoma" w:cs="Tahoma"/>
          <w:sz w:val="22"/>
          <w:szCs w:val="22"/>
        </w:rPr>
        <w:t xml:space="preserve"> naturally</w:t>
      </w:r>
      <w:r w:rsidR="009E1281" w:rsidRPr="00335CA1">
        <w:rPr>
          <w:rFonts w:ascii="Tahoma" w:hAnsi="Tahoma" w:cs="Tahoma"/>
          <w:sz w:val="22"/>
          <w:szCs w:val="22"/>
        </w:rPr>
        <w:t xml:space="preserve"> attache</w:t>
      </w:r>
      <w:r w:rsidRPr="00335CA1">
        <w:rPr>
          <w:rFonts w:ascii="Tahoma" w:hAnsi="Tahoma" w:cs="Tahoma"/>
          <w:sz w:val="22"/>
          <w:szCs w:val="22"/>
        </w:rPr>
        <w:t xml:space="preserve">s great importance to the </w:t>
      </w:r>
      <w:r w:rsidR="009E1281" w:rsidRPr="00335CA1">
        <w:rPr>
          <w:rFonts w:ascii="Tahoma" w:hAnsi="Tahoma" w:cs="Tahoma"/>
          <w:sz w:val="22"/>
          <w:szCs w:val="22"/>
        </w:rPr>
        <w:t xml:space="preserve">qualification </w:t>
      </w:r>
      <w:r w:rsidRPr="00335CA1">
        <w:rPr>
          <w:rFonts w:ascii="Tahoma" w:hAnsi="Tahoma" w:cs="Tahoma"/>
          <w:sz w:val="22"/>
          <w:szCs w:val="22"/>
        </w:rPr>
        <w:t>and ongo</w:t>
      </w:r>
      <w:r w:rsidR="0070024C" w:rsidRPr="00335CA1">
        <w:rPr>
          <w:rFonts w:ascii="Tahoma" w:hAnsi="Tahoma" w:cs="Tahoma"/>
          <w:sz w:val="22"/>
          <w:szCs w:val="22"/>
        </w:rPr>
        <w:t xml:space="preserve">ing training of the </w:t>
      </w:r>
      <w:r w:rsidR="005A23F1">
        <w:rPr>
          <w:rFonts w:ascii="Tahoma" w:hAnsi="Tahoma" w:cs="Tahoma"/>
          <w:sz w:val="22"/>
          <w:szCs w:val="22"/>
        </w:rPr>
        <w:t>280</w:t>
      </w:r>
      <w:r w:rsidR="0070024C" w:rsidRPr="00335CA1">
        <w:rPr>
          <w:rFonts w:ascii="Tahoma" w:hAnsi="Tahoma" w:cs="Tahoma"/>
          <w:sz w:val="22"/>
          <w:szCs w:val="22"/>
        </w:rPr>
        <w:t xml:space="preserve"> members of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Pr="00335CA1">
        <w:rPr>
          <w:rFonts w:ascii="Tahoma" w:hAnsi="Tahoma" w:cs="Tahoma"/>
          <w:sz w:val="22"/>
          <w:szCs w:val="22"/>
        </w:rPr>
        <w:t>staff</w:t>
      </w:r>
      <w:r w:rsidR="009E1281" w:rsidRPr="00335CA1">
        <w:rPr>
          <w:rFonts w:ascii="Tahoma" w:hAnsi="Tahoma" w:cs="Tahoma"/>
          <w:sz w:val="22"/>
          <w:szCs w:val="22"/>
        </w:rPr>
        <w:t xml:space="preserve">. </w:t>
      </w:r>
    </w:p>
    <w:p w14:paraId="2A5D3043" w14:textId="77777777" w:rsidR="00690EA3" w:rsidRDefault="00690EA3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</w:p>
    <w:p w14:paraId="54114735" w14:textId="77777777" w:rsidR="009E1281" w:rsidRPr="00335CA1" w:rsidRDefault="00221A06" w:rsidP="00B940DF">
      <w:pPr>
        <w:pStyle w:val="Textebrut"/>
        <w:jc w:val="both"/>
        <w:rPr>
          <w:rFonts w:ascii="Tahoma" w:hAnsi="Tahoma" w:cs="Tahoma"/>
          <w:sz w:val="22"/>
          <w:szCs w:val="22"/>
        </w:rPr>
      </w:pPr>
      <w:r w:rsidRPr="00335CA1">
        <w:rPr>
          <w:rFonts w:ascii="Tahoma" w:hAnsi="Tahoma" w:cs="Tahoma"/>
          <w:sz w:val="22"/>
          <w:szCs w:val="22"/>
        </w:rPr>
        <w:t xml:space="preserve">In 2001 – </w:t>
      </w:r>
      <w:r w:rsidR="008B5DBC" w:rsidRPr="00335CA1">
        <w:rPr>
          <w:rFonts w:ascii="Tahoma" w:hAnsi="Tahoma" w:cs="Tahoma"/>
          <w:sz w:val="22"/>
          <w:szCs w:val="22"/>
        </w:rPr>
        <w:t>at a time when the out</w:t>
      </w:r>
      <w:r w:rsidRPr="00335CA1">
        <w:rPr>
          <w:rFonts w:ascii="Tahoma" w:hAnsi="Tahoma" w:cs="Tahoma"/>
          <w:sz w:val="22"/>
          <w:szCs w:val="22"/>
        </w:rPr>
        <w:t xml:space="preserve">come was still far from decided – </w:t>
      </w:r>
      <w:r w:rsidR="00C94FB9">
        <w:rPr>
          <w:rFonts w:ascii="Tahoma" w:hAnsi="Tahoma" w:cs="Tahoma"/>
          <w:sz w:val="22"/>
          <w:szCs w:val="22"/>
        </w:rPr>
        <w:t xml:space="preserve">Omar Danial and </w:t>
      </w:r>
      <w:r w:rsidRPr="00335CA1">
        <w:rPr>
          <w:rFonts w:ascii="Tahoma" w:hAnsi="Tahoma" w:cs="Tahoma"/>
          <w:sz w:val="22"/>
          <w:szCs w:val="22"/>
        </w:rPr>
        <w:t>P</w:t>
      </w:r>
      <w:r w:rsidR="009E1281" w:rsidRPr="00335CA1">
        <w:rPr>
          <w:rFonts w:ascii="Tahoma" w:hAnsi="Tahoma" w:cs="Tahoma"/>
          <w:sz w:val="22"/>
          <w:szCs w:val="22"/>
        </w:rPr>
        <w:t xml:space="preserve">aul Muller </w:t>
      </w:r>
      <w:r w:rsidRPr="00335CA1">
        <w:rPr>
          <w:rFonts w:ascii="Tahoma" w:hAnsi="Tahoma" w:cs="Tahoma"/>
          <w:sz w:val="22"/>
          <w:szCs w:val="22"/>
        </w:rPr>
        <w:t>had the excellent foresight to sign</w:t>
      </w:r>
      <w:r w:rsidR="008B5DBC" w:rsidRPr="00335CA1">
        <w:rPr>
          <w:rFonts w:ascii="Tahoma" w:hAnsi="Tahoma" w:cs="Tahoma"/>
          <w:sz w:val="22"/>
          <w:szCs w:val="22"/>
        </w:rPr>
        <w:t xml:space="preserve"> </w:t>
      </w:r>
      <w:r w:rsidR="009E1281" w:rsidRPr="00335CA1">
        <w:rPr>
          <w:rFonts w:ascii="Tahoma" w:hAnsi="Tahoma" w:cs="Tahoma"/>
          <w:sz w:val="22"/>
          <w:szCs w:val="22"/>
        </w:rPr>
        <w:t xml:space="preserve">a </w:t>
      </w:r>
      <w:r w:rsidR="008B5DBC" w:rsidRPr="00335CA1">
        <w:rPr>
          <w:rFonts w:ascii="Tahoma" w:hAnsi="Tahoma" w:cs="Tahoma"/>
          <w:sz w:val="22"/>
          <w:szCs w:val="22"/>
        </w:rPr>
        <w:t>sponsorship agreement</w:t>
      </w:r>
      <w:r w:rsidR="00643E62" w:rsidRPr="00335CA1">
        <w:rPr>
          <w:rFonts w:ascii="Tahoma" w:hAnsi="Tahoma" w:cs="Tahoma"/>
          <w:sz w:val="22"/>
          <w:szCs w:val="22"/>
        </w:rPr>
        <w:t xml:space="preserve"> with </w:t>
      </w:r>
      <w:r w:rsidR="009E1281" w:rsidRPr="00335CA1">
        <w:rPr>
          <w:rFonts w:ascii="Tahoma" w:hAnsi="Tahoma" w:cs="Tahoma"/>
          <w:sz w:val="22"/>
          <w:szCs w:val="22"/>
        </w:rPr>
        <w:t xml:space="preserve">Alinghi. </w:t>
      </w:r>
      <w:r w:rsidR="00643E62" w:rsidRPr="00335CA1">
        <w:rPr>
          <w:rFonts w:ascii="Tahoma" w:hAnsi="Tahoma" w:cs="Tahoma"/>
          <w:sz w:val="22"/>
          <w:szCs w:val="22"/>
        </w:rPr>
        <w:t>The i</w:t>
      </w:r>
      <w:r w:rsidR="009E1281" w:rsidRPr="00335CA1">
        <w:rPr>
          <w:rFonts w:ascii="Tahoma" w:hAnsi="Tahoma" w:cs="Tahoma"/>
          <w:sz w:val="22"/>
          <w:szCs w:val="22"/>
        </w:rPr>
        <w:t xml:space="preserve">mage </w:t>
      </w:r>
      <w:r w:rsidR="00643E62" w:rsidRPr="00335CA1">
        <w:rPr>
          <w:rFonts w:ascii="Tahoma" w:hAnsi="Tahoma" w:cs="Tahoma"/>
          <w:sz w:val="22"/>
          <w:szCs w:val="22"/>
        </w:rPr>
        <w:t xml:space="preserve">of the </w:t>
      </w:r>
      <w:r w:rsidR="009E1281" w:rsidRPr="00335CA1">
        <w:rPr>
          <w:rFonts w:ascii="Tahoma" w:hAnsi="Tahoma" w:cs="Tahoma"/>
          <w:sz w:val="22"/>
          <w:szCs w:val="22"/>
        </w:rPr>
        <w:t xml:space="preserve">double </w:t>
      </w:r>
      <w:r w:rsidR="00643E62" w:rsidRPr="00335CA1">
        <w:rPr>
          <w:rFonts w:ascii="Tahoma" w:hAnsi="Tahoma" w:cs="Tahoma"/>
          <w:sz w:val="22"/>
          <w:szCs w:val="22"/>
        </w:rPr>
        <w:t>winner of the America’s Cu</w:t>
      </w:r>
      <w:r w:rsidRPr="00335CA1">
        <w:rPr>
          <w:rFonts w:ascii="Tahoma" w:hAnsi="Tahoma" w:cs="Tahoma"/>
          <w:sz w:val="22"/>
          <w:szCs w:val="22"/>
        </w:rPr>
        <w:t>p is therefore linked to</w:t>
      </w:r>
      <w:r w:rsidR="00643E62" w:rsidRPr="00335CA1">
        <w:rPr>
          <w:rFonts w:ascii="Tahoma" w:hAnsi="Tahoma" w:cs="Tahoma"/>
          <w:sz w:val="22"/>
          <w:szCs w:val="22"/>
        </w:rPr>
        <w:t xml:space="preserve"> the </w:t>
      </w:r>
      <w:r w:rsidR="009E1281" w:rsidRPr="00335CA1">
        <w:rPr>
          <w:rFonts w:ascii="Tahoma" w:hAnsi="Tahoma" w:cs="Tahoma"/>
          <w:sz w:val="22"/>
          <w:szCs w:val="22"/>
        </w:rPr>
        <w:t xml:space="preserve">Manotel </w:t>
      </w:r>
      <w:r w:rsidR="00643E62" w:rsidRPr="00335CA1">
        <w:rPr>
          <w:rFonts w:ascii="Tahoma" w:hAnsi="Tahoma" w:cs="Tahoma"/>
          <w:sz w:val="22"/>
          <w:szCs w:val="22"/>
        </w:rPr>
        <w:t>Group, which shares the same value</w:t>
      </w:r>
      <w:r w:rsidR="009E1281" w:rsidRPr="00335CA1">
        <w:rPr>
          <w:rFonts w:ascii="Tahoma" w:hAnsi="Tahoma" w:cs="Tahoma"/>
          <w:sz w:val="22"/>
          <w:szCs w:val="22"/>
        </w:rPr>
        <w:t>s</w:t>
      </w:r>
      <w:r w:rsidR="00643E62" w:rsidRPr="00335CA1">
        <w:rPr>
          <w:rFonts w:ascii="Tahoma" w:hAnsi="Tahoma" w:cs="Tahoma"/>
          <w:sz w:val="22"/>
          <w:szCs w:val="22"/>
        </w:rPr>
        <w:t>: innovation, dynamism</w:t>
      </w:r>
      <w:r w:rsidR="009E1281" w:rsidRPr="00335CA1">
        <w:rPr>
          <w:rFonts w:ascii="Tahoma" w:hAnsi="Tahoma" w:cs="Tahoma"/>
          <w:sz w:val="22"/>
          <w:szCs w:val="22"/>
        </w:rPr>
        <w:t xml:space="preserve"> </w:t>
      </w:r>
      <w:r w:rsidR="00643E62" w:rsidRPr="00335CA1">
        <w:rPr>
          <w:rFonts w:ascii="Tahoma" w:hAnsi="Tahoma" w:cs="Tahoma"/>
          <w:sz w:val="22"/>
          <w:szCs w:val="22"/>
        </w:rPr>
        <w:t>and team spirit</w:t>
      </w:r>
      <w:r w:rsidR="009E1281" w:rsidRPr="00335CA1">
        <w:rPr>
          <w:rFonts w:ascii="Tahoma" w:hAnsi="Tahoma" w:cs="Tahoma"/>
          <w:sz w:val="22"/>
          <w:szCs w:val="22"/>
        </w:rPr>
        <w:t xml:space="preserve">. </w:t>
      </w:r>
    </w:p>
    <w:p w14:paraId="35E594C8" w14:textId="77777777" w:rsidR="00690EA3" w:rsidRDefault="00690EA3" w:rsidP="00335CA1">
      <w:pPr>
        <w:pStyle w:val="Sansinterligne"/>
        <w:jc w:val="both"/>
        <w:rPr>
          <w:rFonts w:ascii="Tahoma" w:hAnsi="Tahoma" w:cs="Tahoma"/>
          <w:lang w:val="en-CA"/>
        </w:rPr>
      </w:pPr>
    </w:p>
    <w:p w14:paraId="43899A9E" w14:textId="40A785B1" w:rsidR="00335CA1" w:rsidRPr="00335CA1" w:rsidRDefault="00566FB1" w:rsidP="00335CA1">
      <w:pPr>
        <w:pStyle w:val="Sansinterligne"/>
        <w:jc w:val="both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Paul </w:t>
      </w:r>
      <w:r w:rsidR="00335CA1" w:rsidRPr="00335CA1">
        <w:rPr>
          <w:rFonts w:ascii="Tahoma" w:hAnsi="Tahoma" w:cs="Tahoma"/>
          <w:lang w:val="en-CA"/>
        </w:rPr>
        <w:t xml:space="preserve">Muller was President of the </w:t>
      </w:r>
      <w:r w:rsidR="00335CA1" w:rsidRPr="00335CA1">
        <w:rPr>
          <w:rStyle w:val="Accentuation"/>
          <w:rFonts w:ascii="Tahoma" w:hAnsi="Tahoma" w:cs="Tahoma"/>
          <w:i w:val="0"/>
          <w:lang w:val="en-CA"/>
        </w:rPr>
        <w:t>Geneva Hotel</w:t>
      </w:r>
      <w:r w:rsidR="002B5571">
        <w:rPr>
          <w:rStyle w:val="st"/>
          <w:rFonts w:ascii="Tahoma" w:hAnsi="Tahoma" w:cs="Tahoma"/>
          <w:i/>
          <w:lang w:val="en-CA"/>
        </w:rPr>
        <w:t xml:space="preserve"> </w:t>
      </w:r>
      <w:r w:rsidR="00335CA1" w:rsidRPr="00335CA1">
        <w:rPr>
          <w:rStyle w:val="Accentuation"/>
          <w:rFonts w:ascii="Tahoma" w:hAnsi="Tahoma" w:cs="Tahoma"/>
          <w:i w:val="0"/>
          <w:lang w:val="en-CA"/>
        </w:rPr>
        <w:t>Association</w:t>
      </w:r>
      <w:r w:rsidR="00335CA1" w:rsidRPr="00335CA1">
        <w:rPr>
          <w:rFonts w:ascii="Tahoma" w:hAnsi="Tahoma" w:cs="Tahoma"/>
          <w:i/>
          <w:lang w:val="en-CA"/>
        </w:rPr>
        <w:t xml:space="preserve"> </w:t>
      </w:r>
      <w:r w:rsidR="00335CA1" w:rsidRPr="00335CA1">
        <w:rPr>
          <w:rFonts w:ascii="Tahoma" w:hAnsi="Tahoma" w:cs="Tahoma"/>
          <w:lang w:val="en-CA"/>
        </w:rPr>
        <w:t xml:space="preserve">from 2005 to 2011 and he continues to work as a Committee member. He is acknowledged for his negotiating capabilities and his qualities </w:t>
      </w:r>
      <w:r w:rsidR="00335CA1" w:rsidRPr="00335CA1">
        <w:rPr>
          <w:rFonts w:ascii="Tahoma" w:hAnsi="Tahoma" w:cs="Tahoma"/>
          <w:bCs/>
          <w:lang w:val="en-CA"/>
        </w:rPr>
        <w:t xml:space="preserve">in the field of reconciliation. He is, in addition, a full member of the </w:t>
      </w:r>
      <w:r w:rsidR="00335CA1" w:rsidRPr="00335CA1">
        <w:rPr>
          <w:rStyle w:val="Accentuation"/>
          <w:rFonts w:ascii="Tahoma" w:hAnsi="Tahoma" w:cs="Tahoma"/>
          <w:i w:val="0"/>
          <w:lang w:val="en-CA"/>
        </w:rPr>
        <w:t>Administrative</w:t>
      </w:r>
      <w:r w:rsidR="00335CA1" w:rsidRPr="00335CA1">
        <w:rPr>
          <w:rStyle w:val="st"/>
          <w:rFonts w:ascii="Tahoma" w:hAnsi="Tahoma" w:cs="Tahoma"/>
          <w:lang w:val="en-CA"/>
        </w:rPr>
        <w:t xml:space="preserve"> Board of </w:t>
      </w:r>
      <w:r w:rsidR="00335CA1" w:rsidRPr="00335CA1">
        <w:rPr>
          <w:rStyle w:val="Accentuation"/>
          <w:rFonts w:ascii="Tahoma" w:hAnsi="Tahoma" w:cs="Tahoma"/>
          <w:i w:val="0"/>
          <w:lang w:val="en-CA"/>
        </w:rPr>
        <w:t>Geneva</w:t>
      </w:r>
      <w:r w:rsidR="00335CA1" w:rsidRPr="00335CA1">
        <w:rPr>
          <w:rStyle w:val="Accentuation"/>
          <w:rFonts w:ascii="Tahoma" w:hAnsi="Tahoma" w:cs="Tahoma"/>
          <w:lang w:val="en-CA"/>
        </w:rPr>
        <w:t xml:space="preserve"> </w:t>
      </w:r>
      <w:r w:rsidR="00335CA1" w:rsidRPr="00335CA1">
        <w:rPr>
          <w:rStyle w:val="Accentuation"/>
          <w:rFonts w:ascii="Tahoma" w:hAnsi="Tahoma" w:cs="Tahoma"/>
          <w:i w:val="0"/>
          <w:lang w:val="en-CA"/>
        </w:rPr>
        <w:t>Palexpo</w:t>
      </w:r>
      <w:r w:rsidR="00335CA1" w:rsidRPr="00335CA1">
        <w:rPr>
          <w:rStyle w:val="Accentuation"/>
          <w:rFonts w:ascii="Tahoma" w:hAnsi="Tahoma" w:cs="Tahoma"/>
          <w:lang w:val="en-CA"/>
        </w:rPr>
        <w:t xml:space="preserve"> </w:t>
      </w:r>
      <w:r w:rsidR="00335CA1" w:rsidRPr="00335CA1">
        <w:rPr>
          <w:rStyle w:val="Accentuation"/>
          <w:rFonts w:ascii="Tahoma" w:hAnsi="Tahoma" w:cs="Tahoma"/>
          <w:i w:val="0"/>
          <w:lang w:val="en-CA"/>
        </w:rPr>
        <w:t>SA</w:t>
      </w:r>
      <w:r w:rsidR="00DE7357">
        <w:rPr>
          <w:rFonts w:ascii="Tahoma" w:hAnsi="Tahoma" w:cs="Tahoma"/>
          <w:bCs/>
          <w:lang w:val="en-CA"/>
        </w:rPr>
        <w:t>.</w:t>
      </w:r>
      <w:bookmarkStart w:id="0" w:name="_GoBack"/>
      <w:bookmarkEnd w:id="0"/>
    </w:p>
    <w:p w14:paraId="10FD70B3" w14:textId="77777777" w:rsidR="00335CA1" w:rsidRPr="00335CA1" w:rsidRDefault="00335CA1" w:rsidP="00B940DF">
      <w:pPr>
        <w:pStyle w:val="Textebrut"/>
        <w:jc w:val="both"/>
        <w:rPr>
          <w:rFonts w:ascii="Tahoma" w:hAnsi="Tahoma" w:cs="Tahoma"/>
          <w:lang w:val="en-CA"/>
        </w:rPr>
      </w:pPr>
    </w:p>
    <w:p w14:paraId="65D93993" w14:textId="77777777" w:rsidR="009E1281" w:rsidRDefault="009E1281" w:rsidP="00B940DF">
      <w:pPr>
        <w:pStyle w:val="Textebrut"/>
        <w:jc w:val="both"/>
        <w:rPr>
          <w:rFonts w:ascii="Tahoma" w:hAnsi="Tahoma" w:cs="Tahoma"/>
        </w:rPr>
      </w:pPr>
    </w:p>
    <w:p w14:paraId="59829F3B" w14:textId="77777777" w:rsidR="00EA0746" w:rsidRDefault="00EA074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sectPr w:rsidR="00EA0746" w:rsidSect="00A20F38">
      <w:footerReference w:type="default" r:id="rId8"/>
      <w:pgSz w:w="11906" w:h="16838"/>
      <w:pgMar w:top="1440" w:right="1152" w:bottom="1440" w:left="11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54960" w14:textId="77777777" w:rsidR="0025674B" w:rsidRDefault="0025674B" w:rsidP="00A20F38">
      <w:r>
        <w:separator/>
      </w:r>
    </w:p>
  </w:endnote>
  <w:endnote w:type="continuationSeparator" w:id="0">
    <w:p w14:paraId="0872B43F" w14:textId="77777777" w:rsidR="0025674B" w:rsidRDefault="0025674B" w:rsidP="00A2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434D6" w14:textId="77777777" w:rsidR="00A20F38" w:rsidRDefault="00777595" w:rsidP="00A20F38">
    <w:pPr>
      <w:pStyle w:val="Pieddepage"/>
      <w:tabs>
        <w:tab w:val="clear" w:pos="9072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2018-v1</w:t>
    </w:r>
    <w:r w:rsidR="00A20F38">
      <w:rPr>
        <w:rFonts w:ascii="Tahoma" w:hAnsi="Tahoma" w:cs="Tahoma"/>
        <w:sz w:val="20"/>
      </w:rPr>
      <w:tab/>
    </w:r>
    <w:r w:rsidR="00A20F38">
      <w:rPr>
        <w:rFonts w:ascii="Tahoma" w:hAnsi="Tahoma" w:cs="Tahoma"/>
        <w:sz w:val="20"/>
      </w:rPr>
      <w:tab/>
    </w:r>
    <w:r w:rsidR="00A20F38">
      <w:rPr>
        <w:rFonts w:ascii="Tahoma" w:hAnsi="Tahoma" w:cs="Tahoma"/>
        <w:sz w:val="20"/>
      </w:rPr>
      <w:tab/>
    </w:r>
    <w:r w:rsidR="00A20F38">
      <w:rPr>
        <w:rFonts w:ascii="Tahoma" w:hAnsi="Tahoma" w:cs="Tahoma"/>
        <w:sz w:val="20"/>
      </w:rPr>
      <w:tab/>
    </w:r>
    <w:r w:rsidR="00A20F38">
      <w:rPr>
        <w:rFonts w:ascii="Tahoma" w:hAnsi="Tahoma" w:cs="Tahoma"/>
        <w:sz w:val="20"/>
      </w:rPr>
      <w:tab/>
    </w:r>
    <w:r w:rsidR="00A20F38">
      <w:rPr>
        <w:rFonts w:ascii="Tahoma" w:hAnsi="Tahoma" w:cs="Tahoma"/>
        <w:sz w:val="20"/>
      </w:rPr>
      <w:tab/>
    </w:r>
    <w:r w:rsidR="00A20F38">
      <w:rPr>
        <w:rFonts w:ascii="Tahoma" w:hAnsi="Tahoma" w:cs="Tahoma"/>
        <w:sz w:val="20"/>
      </w:rPr>
      <w:tab/>
    </w:r>
    <w:r w:rsidR="00A20F38">
      <w:rPr>
        <w:rFonts w:ascii="Tahoma" w:hAnsi="Tahoma" w:cs="Tahoma"/>
        <w:sz w:val="20"/>
      </w:rPr>
      <w:tab/>
    </w:r>
    <w:r w:rsidR="00A20F38" w:rsidRPr="00A20F38">
      <w:rPr>
        <w:rFonts w:ascii="Tahoma" w:hAnsi="Tahoma" w:cs="Tahoma"/>
        <w:sz w:val="20"/>
      </w:rPr>
      <w:fldChar w:fldCharType="begin"/>
    </w:r>
    <w:r w:rsidR="00A20F38" w:rsidRPr="00A20F38">
      <w:rPr>
        <w:rFonts w:ascii="Tahoma" w:hAnsi="Tahoma" w:cs="Tahoma"/>
        <w:sz w:val="20"/>
      </w:rPr>
      <w:instrText>PAGE   \* MERGEFORMAT</w:instrText>
    </w:r>
    <w:r w:rsidR="00A20F38" w:rsidRPr="00A20F38">
      <w:rPr>
        <w:rFonts w:ascii="Tahoma" w:hAnsi="Tahoma" w:cs="Tahoma"/>
        <w:sz w:val="20"/>
      </w:rPr>
      <w:fldChar w:fldCharType="separate"/>
    </w:r>
    <w:r w:rsidR="00DE7357" w:rsidRPr="00DE7357">
      <w:rPr>
        <w:rFonts w:ascii="Tahoma" w:hAnsi="Tahoma" w:cs="Tahoma"/>
        <w:noProof/>
        <w:sz w:val="20"/>
        <w:lang w:val="fr-FR"/>
      </w:rPr>
      <w:t>6</w:t>
    </w:r>
    <w:r w:rsidR="00A20F38" w:rsidRPr="00A20F38">
      <w:rPr>
        <w:rFonts w:ascii="Tahoma" w:hAnsi="Tahoma" w:cs="Tahoma"/>
        <w:sz w:val="20"/>
      </w:rPr>
      <w:fldChar w:fldCharType="end"/>
    </w:r>
  </w:p>
  <w:p w14:paraId="201BE084" w14:textId="77777777" w:rsidR="00A20F38" w:rsidRDefault="00A20F38">
    <w:pPr>
      <w:pStyle w:val="Pieddepage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821A7" w14:textId="77777777" w:rsidR="0025674B" w:rsidRDefault="0025674B" w:rsidP="00A20F38">
      <w:r>
        <w:separator/>
      </w:r>
    </w:p>
  </w:footnote>
  <w:footnote w:type="continuationSeparator" w:id="0">
    <w:p w14:paraId="64448B7C" w14:textId="77777777" w:rsidR="0025674B" w:rsidRDefault="0025674B" w:rsidP="00A2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2160"/>
    <w:multiLevelType w:val="hybridMultilevel"/>
    <w:tmpl w:val="37DEB0B4"/>
    <w:lvl w:ilvl="0" w:tplc="040C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0C4F592A"/>
    <w:multiLevelType w:val="hybridMultilevel"/>
    <w:tmpl w:val="E56607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4215A"/>
    <w:multiLevelType w:val="hybridMultilevel"/>
    <w:tmpl w:val="64C68E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C18AC"/>
    <w:multiLevelType w:val="hybridMultilevel"/>
    <w:tmpl w:val="7DF6A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53734"/>
    <w:multiLevelType w:val="hybridMultilevel"/>
    <w:tmpl w:val="EABCE01C"/>
    <w:lvl w:ilvl="0" w:tplc="10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0BD62B4"/>
    <w:multiLevelType w:val="hybridMultilevel"/>
    <w:tmpl w:val="ABEE5E1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503909"/>
    <w:multiLevelType w:val="hybridMultilevel"/>
    <w:tmpl w:val="7342048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835616"/>
    <w:multiLevelType w:val="hybridMultilevel"/>
    <w:tmpl w:val="C94A8FBA"/>
    <w:lvl w:ilvl="0" w:tplc="10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FA"/>
    <w:rsid w:val="000005F9"/>
    <w:rsid w:val="0000189B"/>
    <w:rsid w:val="00001B21"/>
    <w:rsid w:val="00002006"/>
    <w:rsid w:val="000022BC"/>
    <w:rsid w:val="0000250A"/>
    <w:rsid w:val="0000286D"/>
    <w:rsid w:val="00002909"/>
    <w:rsid w:val="00002A8C"/>
    <w:rsid w:val="0000477B"/>
    <w:rsid w:val="00004D1A"/>
    <w:rsid w:val="0000506D"/>
    <w:rsid w:val="0000679B"/>
    <w:rsid w:val="0000685A"/>
    <w:rsid w:val="00007D33"/>
    <w:rsid w:val="00007F17"/>
    <w:rsid w:val="000102A6"/>
    <w:rsid w:val="000103BF"/>
    <w:rsid w:val="000105A3"/>
    <w:rsid w:val="00011067"/>
    <w:rsid w:val="000110F1"/>
    <w:rsid w:val="00011F2D"/>
    <w:rsid w:val="000127F6"/>
    <w:rsid w:val="00012967"/>
    <w:rsid w:val="00012D8A"/>
    <w:rsid w:val="000153D9"/>
    <w:rsid w:val="000153F7"/>
    <w:rsid w:val="000154C6"/>
    <w:rsid w:val="00015F7A"/>
    <w:rsid w:val="00016958"/>
    <w:rsid w:val="00021CE4"/>
    <w:rsid w:val="00022351"/>
    <w:rsid w:val="00022CBD"/>
    <w:rsid w:val="00022DE7"/>
    <w:rsid w:val="000230A7"/>
    <w:rsid w:val="0002384F"/>
    <w:rsid w:val="00023990"/>
    <w:rsid w:val="000240F5"/>
    <w:rsid w:val="000243D3"/>
    <w:rsid w:val="00024A85"/>
    <w:rsid w:val="00026505"/>
    <w:rsid w:val="00026AF4"/>
    <w:rsid w:val="000270A1"/>
    <w:rsid w:val="00027437"/>
    <w:rsid w:val="00027AC7"/>
    <w:rsid w:val="00027C9F"/>
    <w:rsid w:val="00030BEB"/>
    <w:rsid w:val="00030D4C"/>
    <w:rsid w:val="00030DF8"/>
    <w:rsid w:val="0003109F"/>
    <w:rsid w:val="000317A8"/>
    <w:rsid w:val="0003190E"/>
    <w:rsid w:val="000320BF"/>
    <w:rsid w:val="00032E9A"/>
    <w:rsid w:val="000334C4"/>
    <w:rsid w:val="00033598"/>
    <w:rsid w:val="00034A82"/>
    <w:rsid w:val="00034E04"/>
    <w:rsid w:val="00035830"/>
    <w:rsid w:val="000358AF"/>
    <w:rsid w:val="000366A4"/>
    <w:rsid w:val="00036CF0"/>
    <w:rsid w:val="00040060"/>
    <w:rsid w:val="00040CF2"/>
    <w:rsid w:val="000412EF"/>
    <w:rsid w:val="00044A03"/>
    <w:rsid w:val="000454AD"/>
    <w:rsid w:val="000457EC"/>
    <w:rsid w:val="000469C0"/>
    <w:rsid w:val="00046BC9"/>
    <w:rsid w:val="00046FB0"/>
    <w:rsid w:val="000471DE"/>
    <w:rsid w:val="000478BF"/>
    <w:rsid w:val="00050517"/>
    <w:rsid w:val="00051B37"/>
    <w:rsid w:val="00052F70"/>
    <w:rsid w:val="000532EB"/>
    <w:rsid w:val="000539B9"/>
    <w:rsid w:val="00053AEB"/>
    <w:rsid w:val="00053B7F"/>
    <w:rsid w:val="000544FF"/>
    <w:rsid w:val="00055099"/>
    <w:rsid w:val="0005648E"/>
    <w:rsid w:val="000565B9"/>
    <w:rsid w:val="000567E0"/>
    <w:rsid w:val="00056F8D"/>
    <w:rsid w:val="000576B2"/>
    <w:rsid w:val="0006032D"/>
    <w:rsid w:val="000605FF"/>
    <w:rsid w:val="00061C6C"/>
    <w:rsid w:val="000629D8"/>
    <w:rsid w:val="00063FDD"/>
    <w:rsid w:val="00065019"/>
    <w:rsid w:val="000652FF"/>
    <w:rsid w:val="0007002E"/>
    <w:rsid w:val="00070180"/>
    <w:rsid w:val="000712E4"/>
    <w:rsid w:val="000717C9"/>
    <w:rsid w:val="000719F4"/>
    <w:rsid w:val="00073541"/>
    <w:rsid w:val="0007595A"/>
    <w:rsid w:val="00076193"/>
    <w:rsid w:val="0007625A"/>
    <w:rsid w:val="0007698D"/>
    <w:rsid w:val="00076EDD"/>
    <w:rsid w:val="00077FD8"/>
    <w:rsid w:val="00080049"/>
    <w:rsid w:val="00080ED4"/>
    <w:rsid w:val="000812D7"/>
    <w:rsid w:val="0008171E"/>
    <w:rsid w:val="0008195D"/>
    <w:rsid w:val="0008208C"/>
    <w:rsid w:val="000823C8"/>
    <w:rsid w:val="0008329E"/>
    <w:rsid w:val="0008348D"/>
    <w:rsid w:val="00085676"/>
    <w:rsid w:val="00086313"/>
    <w:rsid w:val="000865A7"/>
    <w:rsid w:val="00087547"/>
    <w:rsid w:val="0008769D"/>
    <w:rsid w:val="00087D5E"/>
    <w:rsid w:val="00087E74"/>
    <w:rsid w:val="000906BE"/>
    <w:rsid w:val="00090BF3"/>
    <w:rsid w:val="00090BF9"/>
    <w:rsid w:val="00090DD1"/>
    <w:rsid w:val="00091026"/>
    <w:rsid w:val="00092428"/>
    <w:rsid w:val="000925B6"/>
    <w:rsid w:val="000928B4"/>
    <w:rsid w:val="000929DD"/>
    <w:rsid w:val="00092E24"/>
    <w:rsid w:val="00093CB0"/>
    <w:rsid w:val="00094CE8"/>
    <w:rsid w:val="00094D5A"/>
    <w:rsid w:val="00095302"/>
    <w:rsid w:val="00096250"/>
    <w:rsid w:val="00096C21"/>
    <w:rsid w:val="00096C32"/>
    <w:rsid w:val="000A0BE4"/>
    <w:rsid w:val="000A0DF5"/>
    <w:rsid w:val="000A0FA7"/>
    <w:rsid w:val="000A217A"/>
    <w:rsid w:val="000A2D92"/>
    <w:rsid w:val="000A4ACA"/>
    <w:rsid w:val="000A4E32"/>
    <w:rsid w:val="000A56FF"/>
    <w:rsid w:val="000A5812"/>
    <w:rsid w:val="000A7DA3"/>
    <w:rsid w:val="000A7DDC"/>
    <w:rsid w:val="000A7EE8"/>
    <w:rsid w:val="000B0841"/>
    <w:rsid w:val="000B10C2"/>
    <w:rsid w:val="000B1167"/>
    <w:rsid w:val="000B12C4"/>
    <w:rsid w:val="000B19C7"/>
    <w:rsid w:val="000B27DB"/>
    <w:rsid w:val="000B327A"/>
    <w:rsid w:val="000B4FFD"/>
    <w:rsid w:val="000B5047"/>
    <w:rsid w:val="000B60AB"/>
    <w:rsid w:val="000B6454"/>
    <w:rsid w:val="000B7DCF"/>
    <w:rsid w:val="000C0810"/>
    <w:rsid w:val="000C0C62"/>
    <w:rsid w:val="000C0DA6"/>
    <w:rsid w:val="000C138C"/>
    <w:rsid w:val="000C2EBF"/>
    <w:rsid w:val="000C35F6"/>
    <w:rsid w:val="000C3801"/>
    <w:rsid w:val="000C3BD5"/>
    <w:rsid w:val="000C3FFE"/>
    <w:rsid w:val="000C4242"/>
    <w:rsid w:val="000C44FC"/>
    <w:rsid w:val="000C455B"/>
    <w:rsid w:val="000C47BA"/>
    <w:rsid w:val="000C533E"/>
    <w:rsid w:val="000C5E76"/>
    <w:rsid w:val="000C5FDC"/>
    <w:rsid w:val="000C63E1"/>
    <w:rsid w:val="000C665A"/>
    <w:rsid w:val="000C6F41"/>
    <w:rsid w:val="000C7136"/>
    <w:rsid w:val="000C7A93"/>
    <w:rsid w:val="000C7B6C"/>
    <w:rsid w:val="000D0AD9"/>
    <w:rsid w:val="000D1A27"/>
    <w:rsid w:val="000D1FC5"/>
    <w:rsid w:val="000D3798"/>
    <w:rsid w:val="000D3D4A"/>
    <w:rsid w:val="000D45E3"/>
    <w:rsid w:val="000D4BF2"/>
    <w:rsid w:val="000D63AC"/>
    <w:rsid w:val="000D6783"/>
    <w:rsid w:val="000D6975"/>
    <w:rsid w:val="000D6C8A"/>
    <w:rsid w:val="000D7773"/>
    <w:rsid w:val="000D7937"/>
    <w:rsid w:val="000D7C43"/>
    <w:rsid w:val="000E0F2C"/>
    <w:rsid w:val="000E0F41"/>
    <w:rsid w:val="000E1169"/>
    <w:rsid w:val="000E1FFA"/>
    <w:rsid w:val="000E2016"/>
    <w:rsid w:val="000E235E"/>
    <w:rsid w:val="000E305B"/>
    <w:rsid w:val="000E36E9"/>
    <w:rsid w:val="000E3792"/>
    <w:rsid w:val="000E4412"/>
    <w:rsid w:val="000E44CD"/>
    <w:rsid w:val="000E51A4"/>
    <w:rsid w:val="000E5D00"/>
    <w:rsid w:val="000E754D"/>
    <w:rsid w:val="000E7F30"/>
    <w:rsid w:val="000F10A2"/>
    <w:rsid w:val="000F15C5"/>
    <w:rsid w:val="000F1757"/>
    <w:rsid w:val="000F278C"/>
    <w:rsid w:val="000F351B"/>
    <w:rsid w:val="000F4703"/>
    <w:rsid w:val="000F57A7"/>
    <w:rsid w:val="000F5D54"/>
    <w:rsid w:val="000F6215"/>
    <w:rsid w:val="000F6C4B"/>
    <w:rsid w:val="000F73D1"/>
    <w:rsid w:val="000F7D00"/>
    <w:rsid w:val="00100614"/>
    <w:rsid w:val="00100F2F"/>
    <w:rsid w:val="001050DC"/>
    <w:rsid w:val="00105F14"/>
    <w:rsid w:val="0010610A"/>
    <w:rsid w:val="0010630F"/>
    <w:rsid w:val="00106BF3"/>
    <w:rsid w:val="00107950"/>
    <w:rsid w:val="0011011E"/>
    <w:rsid w:val="00110475"/>
    <w:rsid w:val="00110A35"/>
    <w:rsid w:val="00111C37"/>
    <w:rsid w:val="0011217B"/>
    <w:rsid w:val="00113BF2"/>
    <w:rsid w:val="00114E9B"/>
    <w:rsid w:val="001151B2"/>
    <w:rsid w:val="001166F7"/>
    <w:rsid w:val="00117311"/>
    <w:rsid w:val="001173CA"/>
    <w:rsid w:val="00117984"/>
    <w:rsid w:val="00117C94"/>
    <w:rsid w:val="00120685"/>
    <w:rsid w:val="00120BEA"/>
    <w:rsid w:val="00121824"/>
    <w:rsid w:val="00121FE9"/>
    <w:rsid w:val="00122C22"/>
    <w:rsid w:val="00123452"/>
    <w:rsid w:val="00124F1F"/>
    <w:rsid w:val="001262D9"/>
    <w:rsid w:val="00126553"/>
    <w:rsid w:val="00127333"/>
    <w:rsid w:val="00130A27"/>
    <w:rsid w:val="00135CF6"/>
    <w:rsid w:val="00136860"/>
    <w:rsid w:val="001374A5"/>
    <w:rsid w:val="001403AF"/>
    <w:rsid w:val="00141443"/>
    <w:rsid w:val="001414C1"/>
    <w:rsid w:val="00141DB7"/>
    <w:rsid w:val="00141EBD"/>
    <w:rsid w:val="001422DB"/>
    <w:rsid w:val="001427C2"/>
    <w:rsid w:val="0014460E"/>
    <w:rsid w:val="001446FF"/>
    <w:rsid w:val="00146452"/>
    <w:rsid w:val="00146675"/>
    <w:rsid w:val="001470C7"/>
    <w:rsid w:val="001474B4"/>
    <w:rsid w:val="001509E8"/>
    <w:rsid w:val="00151BB5"/>
    <w:rsid w:val="0015260E"/>
    <w:rsid w:val="00153693"/>
    <w:rsid w:val="00153A04"/>
    <w:rsid w:val="00153AD7"/>
    <w:rsid w:val="001545E3"/>
    <w:rsid w:val="00154A2C"/>
    <w:rsid w:val="001556F6"/>
    <w:rsid w:val="00155D95"/>
    <w:rsid w:val="00156E83"/>
    <w:rsid w:val="0015713D"/>
    <w:rsid w:val="0015774F"/>
    <w:rsid w:val="00157D61"/>
    <w:rsid w:val="001609D6"/>
    <w:rsid w:val="00160BCA"/>
    <w:rsid w:val="00160D14"/>
    <w:rsid w:val="00160DBF"/>
    <w:rsid w:val="00161E57"/>
    <w:rsid w:val="001624F4"/>
    <w:rsid w:val="00162BBD"/>
    <w:rsid w:val="00163151"/>
    <w:rsid w:val="0016453F"/>
    <w:rsid w:val="00164FCE"/>
    <w:rsid w:val="00165090"/>
    <w:rsid w:val="0016584F"/>
    <w:rsid w:val="00165A9B"/>
    <w:rsid w:val="00165D11"/>
    <w:rsid w:val="0016623F"/>
    <w:rsid w:val="00167480"/>
    <w:rsid w:val="00167745"/>
    <w:rsid w:val="00167802"/>
    <w:rsid w:val="00167BA9"/>
    <w:rsid w:val="00170156"/>
    <w:rsid w:val="00170260"/>
    <w:rsid w:val="001707DC"/>
    <w:rsid w:val="00170D83"/>
    <w:rsid w:val="00171452"/>
    <w:rsid w:val="0017211E"/>
    <w:rsid w:val="0017279A"/>
    <w:rsid w:val="0017294E"/>
    <w:rsid w:val="00172B82"/>
    <w:rsid w:val="001730DF"/>
    <w:rsid w:val="001740F2"/>
    <w:rsid w:val="00174DA4"/>
    <w:rsid w:val="001750EA"/>
    <w:rsid w:val="00176E2F"/>
    <w:rsid w:val="00176E7C"/>
    <w:rsid w:val="00177341"/>
    <w:rsid w:val="0017760B"/>
    <w:rsid w:val="0017773E"/>
    <w:rsid w:val="00177946"/>
    <w:rsid w:val="00181F3C"/>
    <w:rsid w:val="00182778"/>
    <w:rsid w:val="00183195"/>
    <w:rsid w:val="00183D4F"/>
    <w:rsid w:val="00184737"/>
    <w:rsid w:val="001852B8"/>
    <w:rsid w:val="00187C6F"/>
    <w:rsid w:val="0019029F"/>
    <w:rsid w:val="001907D7"/>
    <w:rsid w:val="001908FD"/>
    <w:rsid w:val="00190AA3"/>
    <w:rsid w:val="00193985"/>
    <w:rsid w:val="00193C5D"/>
    <w:rsid w:val="00193C62"/>
    <w:rsid w:val="00195412"/>
    <w:rsid w:val="0019574B"/>
    <w:rsid w:val="00195AF2"/>
    <w:rsid w:val="00195EA8"/>
    <w:rsid w:val="00196BC8"/>
    <w:rsid w:val="001A0AFF"/>
    <w:rsid w:val="001A0D50"/>
    <w:rsid w:val="001A130D"/>
    <w:rsid w:val="001A2F7F"/>
    <w:rsid w:val="001A30C3"/>
    <w:rsid w:val="001A322F"/>
    <w:rsid w:val="001A3A16"/>
    <w:rsid w:val="001A534F"/>
    <w:rsid w:val="001A5B0E"/>
    <w:rsid w:val="001A5EF2"/>
    <w:rsid w:val="001A652E"/>
    <w:rsid w:val="001A7BA7"/>
    <w:rsid w:val="001A7C91"/>
    <w:rsid w:val="001B0E29"/>
    <w:rsid w:val="001B166B"/>
    <w:rsid w:val="001B1A7B"/>
    <w:rsid w:val="001B1E38"/>
    <w:rsid w:val="001B2772"/>
    <w:rsid w:val="001B3058"/>
    <w:rsid w:val="001B4807"/>
    <w:rsid w:val="001B5852"/>
    <w:rsid w:val="001B710F"/>
    <w:rsid w:val="001B7508"/>
    <w:rsid w:val="001B76F2"/>
    <w:rsid w:val="001B7960"/>
    <w:rsid w:val="001C1826"/>
    <w:rsid w:val="001C2214"/>
    <w:rsid w:val="001C2561"/>
    <w:rsid w:val="001C2691"/>
    <w:rsid w:val="001C3BB3"/>
    <w:rsid w:val="001C3BB4"/>
    <w:rsid w:val="001C3F0A"/>
    <w:rsid w:val="001C3FB3"/>
    <w:rsid w:val="001C433B"/>
    <w:rsid w:val="001C4644"/>
    <w:rsid w:val="001C5877"/>
    <w:rsid w:val="001D0D3F"/>
    <w:rsid w:val="001D18C3"/>
    <w:rsid w:val="001D1ACF"/>
    <w:rsid w:val="001D1C7F"/>
    <w:rsid w:val="001D3685"/>
    <w:rsid w:val="001D405F"/>
    <w:rsid w:val="001D4825"/>
    <w:rsid w:val="001D4850"/>
    <w:rsid w:val="001D4BC6"/>
    <w:rsid w:val="001D4E8F"/>
    <w:rsid w:val="001D505A"/>
    <w:rsid w:val="001D52E4"/>
    <w:rsid w:val="001D6AA1"/>
    <w:rsid w:val="001D6B5D"/>
    <w:rsid w:val="001D7105"/>
    <w:rsid w:val="001D7BA9"/>
    <w:rsid w:val="001E002F"/>
    <w:rsid w:val="001E0BAA"/>
    <w:rsid w:val="001E0C73"/>
    <w:rsid w:val="001E11AE"/>
    <w:rsid w:val="001E1C1A"/>
    <w:rsid w:val="001E220C"/>
    <w:rsid w:val="001E2346"/>
    <w:rsid w:val="001E23E7"/>
    <w:rsid w:val="001E2E53"/>
    <w:rsid w:val="001E2EB2"/>
    <w:rsid w:val="001E42C0"/>
    <w:rsid w:val="001E5A76"/>
    <w:rsid w:val="001E63B1"/>
    <w:rsid w:val="001E6527"/>
    <w:rsid w:val="001E6651"/>
    <w:rsid w:val="001E77A6"/>
    <w:rsid w:val="001E7AF8"/>
    <w:rsid w:val="001F1BC5"/>
    <w:rsid w:val="001F1CEC"/>
    <w:rsid w:val="001F30D3"/>
    <w:rsid w:val="001F3120"/>
    <w:rsid w:val="001F3A32"/>
    <w:rsid w:val="001F42F2"/>
    <w:rsid w:val="001F4821"/>
    <w:rsid w:val="001F524E"/>
    <w:rsid w:val="001F52C6"/>
    <w:rsid w:val="001F5E68"/>
    <w:rsid w:val="001F6137"/>
    <w:rsid w:val="001F6533"/>
    <w:rsid w:val="001F6C63"/>
    <w:rsid w:val="001F77B8"/>
    <w:rsid w:val="00200E69"/>
    <w:rsid w:val="002010A8"/>
    <w:rsid w:val="00201F37"/>
    <w:rsid w:val="00202377"/>
    <w:rsid w:val="00202673"/>
    <w:rsid w:val="00202AFF"/>
    <w:rsid w:val="002040E0"/>
    <w:rsid w:val="00204C5E"/>
    <w:rsid w:val="00204DB8"/>
    <w:rsid w:val="002058F9"/>
    <w:rsid w:val="00206573"/>
    <w:rsid w:val="00206C7B"/>
    <w:rsid w:val="00207CF3"/>
    <w:rsid w:val="00207E53"/>
    <w:rsid w:val="00211B1B"/>
    <w:rsid w:val="00212F01"/>
    <w:rsid w:val="002134AB"/>
    <w:rsid w:val="00214DF0"/>
    <w:rsid w:val="00214F80"/>
    <w:rsid w:val="0021739B"/>
    <w:rsid w:val="002178C8"/>
    <w:rsid w:val="00221A06"/>
    <w:rsid w:val="002229C8"/>
    <w:rsid w:val="00223CFD"/>
    <w:rsid w:val="002241B0"/>
    <w:rsid w:val="00224560"/>
    <w:rsid w:val="00225B8A"/>
    <w:rsid w:val="0022645B"/>
    <w:rsid w:val="002266CA"/>
    <w:rsid w:val="002268CA"/>
    <w:rsid w:val="002278D5"/>
    <w:rsid w:val="00231592"/>
    <w:rsid w:val="002320EA"/>
    <w:rsid w:val="002322A3"/>
    <w:rsid w:val="00232E85"/>
    <w:rsid w:val="0023311B"/>
    <w:rsid w:val="00233998"/>
    <w:rsid w:val="00233C1E"/>
    <w:rsid w:val="0023457E"/>
    <w:rsid w:val="0023492F"/>
    <w:rsid w:val="00234C0E"/>
    <w:rsid w:val="00235406"/>
    <w:rsid w:val="0023581C"/>
    <w:rsid w:val="00235A4C"/>
    <w:rsid w:val="00235CC2"/>
    <w:rsid w:val="00235F63"/>
    <w:rsid w:val="00235FF2"/>
    <w:rsid w:val="0023602A"/>
    <w:rsid w:val="00237075"/>
    <w:rsid w:val="00237CE8"/>
    <w:rsid w:val="0024050A"/>
    <w:rsid w:val="00240E2C"/>
    <w:rsid w:val="002412CF"/>
    <w:rsid w:val="00241BA9"/>
    <w:rsid w:val="00241EC5"/>
    <w:rsid w:val="00241F13"/>
    <w:rsid w:val="00242237"/>
    <w:rsid w:val="0024226C"/>
    <w:rsid w:val="002427EA"/>
    <w:rsid w:val="00242943"/>
    <w:rsid w:val="00242CD4"/>
    <w:rsid w:val="002433DC"/>
    <w:rsid w:val="002437A1"/>
    <w:rsid w:val="00243BB0"/>
    <w:rsid w:val="0024412B"/>
    <w:rsid w:val="0024415A"/>
    <w:rsid w:val="00244E9F"/>
    <w:rsid w:val="002458E3"/>
    <w:rsid w:val="00245995"/>
    <w:rsid w:val="002460EA"/>
    <w:rsid w:val="00246325"/>
    <w:rsid w:val="00246F3F"/>
    <w:rsid w:val="002474A0"/>
    <w:rsid w:val="0024789E"/>
    <w:rsid w:val="002478C7"/>
    <w:rsid w:val="00247AD0"/>
    <w:rsid w:val="00247EA1"/>
    <w:rsid w:val="002517A2"/>
    <w:rsid w:val="00251F8B"/>
    <w:rsid w:val="00251FE0"/>
    <w:rsid w:val="002528BD"/>
    <w:rsid w:val="00253245"/>
    <w:rsid w:val="00253291"/>
    <w:rsid w:val="0025467E"/>
    <w:rsid w:val="0025502F"/>
    <w:rsid w:val="00255ECE"/>
    <w:rsid w:val="002561EC"/>
    <w:rsid w:val="00256428"/>
    <w:rsid w:val="0025674B"/>
    <w:rsid w:val="00256778"/>
    <w:rsid w:val="00256F19"/>
    <w:rsid w:val="00257640"/>
    <w:rsid w:val="00260743"/>
    <w:rsid w:val="00260A52"/>
    <w:rsid w:val="002611EC"/>
    <w:rsid w:val="002612AD"/>
    <w:rsid w:val="002613E9"/>
    <w:rsid w:val="0026249F"/>
    <w:rsid w:val="00262719"/>
    <w:rsid w:val="0026306A"/>
    <w:rsid w:val="002630DE"/>
    <w:rsid w:val="00263ABD"/>
    <w:rsid w:val="00263EFB"/>
    <w:rsid w:val="00264D4E"/>
    <w:rsid w:val="00266291"/>
    <w:rsid w:val="00266A5B"/>
    <w:rsid w:val="002678C9"/>
    <w:rsid w:val="00270DFD"/>
    <w:rsid w:val="00272795"/>
    <w:rsid w:val="00273EF7"/>
    <w:rsid w:val="0027416D"/>
    <w:rsid w:val="00274BF2"/>
    <w:rsid w:val="00274C67"/>
    <w:rsid w:val="00274F19"/>
    <w:rsid w:val="002803EB"/>
    <w:rsid w:val="00280B58"/>
    <w:rsid w:val="0028185E"/>
    <w:rsid w:val="0028275B"/>
    <w:rsid w:val="00282D2B"/>
    <w:rsid w:val="0028306C"/>
    <w:rsid w:val="002832CD"/>
    <w:rsid w:val="002833B1"/>
    <w:rsid w:val="00283B7B"/>
    <w:rsid w:val="00283E1C"/>
    <w:rsid w:val="002843D3"/>
    <w:rsid w:val="002847AE"/>
    <w:rsid w:val="00284C01"/>
    <w:rsid w:val="00284F4A"/>
    <w:rsid w:val="00286356"/>
    <w:rsid w:val="00286780"/>
    <w:rsid w:val="002867F3"/>
    <w:rsid w:val="00286C10"/>
    <w:rsid w:val="00287465"/>
    <w:rsid w:val="00290867"/>
    <w:rsid w:val="00291EB7"/>
    <w:rsid w:val="002936DE"/>
    <w:rsid w:val="002964C7"/>
    <w:rsid w:val="00297219"/>
    <w:rsid w:val="002979F8"/>
    <w:rsid w:val="002A09BB"/>
    <w:rsid w:val="002A14F5"/>
    <w:rsid w:val="002A234B"/>
    <w:rsid w:val="002A3193"/>
    <w:rsid w:val="002A343F"/>
    <w:rsid w:val="002A3847"/>
    <w:rsid w:val="002A416E"/>
    <w:rsid w:val="002A44B9"/>
    <w:rsid w:val="002A4EE1"/>
    <w:rsid w:val="002A50BF"/>
    <w:rsid w:val="002A5455"/>
    <w:rsid w:val="002A54BF"/>
    <w:rsid w:val="002A5BA5"/>
    <w:rsid w:val="002A6269"/>
    <w:rsid w:val="002A6754"/>
    <w:rsid w:val="002A71A4"/>
    <w:rsid w:val="002A73DB"/>
    <w:rsid w:val="002B07AA"/>
    <w:rsid w:val="002B081B"/>
    <w:rsid w:val="002B1E2B"/>
    <w:rsid w:val="002B2C50"/>
    <w:rsid w:val="002B31A7"/>
    <w:rsid w:val="002B34B7"/>
    <w:rsid w:val="002B3E9F"/>
    <w:rsid w:val="002B4A13"/>
    <w:rsid w:val="002B4AD4"/>
    <w:rsid w:val="002B5083"/>
    <w:rsid w:val="002B5522"/>
    <w:rsid w:val="002B5571"/>
    <w:rsid w:val="002B6503"/>
    <w:rsid w:val="002B73A2"/>
    <w:rsid w:val="002B7DAE"/>
    <w:rsid w:val="002C0437"/>
    <w:rsid w:val="002C0BBC"/>
    <w:rsid w:val="002C10AC"/>
    <w:rsid w:val="002C1190"/>
    <w:rsid w:val="002C12F3"/>
    <w:rsid w:val="002C1D5A"/>
    <w:rsid w:val="002C29F6"/>
    <w:rsid w:val="002C33F5"/>
    <w:rsid w:val="002C3816"/>
    <w:rsid w:val="002C42E2"/>
    <w:rsid w:val="002C44A5"/>
    <w:rsid w:val="002C453A"/>
    <w:rsid w:val="002C4832"/>
    <w:rsid w:val="002C5FA8"/>
    <w:rsid w:val="002C6264"/>
    <w:rsid w:val="002C7104"/>
    <w:rsid w:val="002D0726"/>
    <w:rsid w:val="002D1403"/>
    <w:rsid w:val="002D1FC6"/>
    <w:rsid w:val="002D224B"/>
    <w:rsid w:val="002D22BF"/>
    <w:rsid w:val="002D39B3"/>
    <w:rsid w:val="002D3B26"/>
    <w:rsid w:val="002D4C51"/>
    <w:rsid w:val="002D4D6C"/>
    <w:rsid w:val="002D4FE5"/>
    <w:rsid w:val="002D6889"/>
    <w:rsid w:val="002D71C8"/>
    <w:rsid w:val="002D72AD"/>
    <w:rsid w:val="002E025F"/>
    <w:rsid w:val="002E0AD7"/>
    <w:rsid w:val="002E118E"/>
    <w:rsid w:val="002E1408"/>
    <w:rsid w:val="002E2C64"/>
    <w:rsid w:val="002E2DDF"/>
    <w:rsid w:val="002E2E65"/>
    <w:rsid w:val="002E3194"/>
    <w:rsid w:val="002E429B"/>
    <w:rsid w:val="002E49B9"/>
    <w:rsid w:val="002E4C63"/>
    <w:rsid w:val="002E4CCE"/>
    <w:rsid w:val="002E5160"/>
    <w:rsid w:val="002E519F"/>
    <w:rsid w:val="002E51FC"/>
    <w:rsid w:val="002E58D1"/>
    <w:rsid w:val="002E590D"/>
    <w:rsid w:val="002E672A"/>
    <w:rsid w:val="002E67C9"/>
    <w:rsid w:val="002E7966"/>
    <w:rsid w:val="002E7B40"/>
    <w:rsid w:val="002F0526"/>
    <w:rsid w:val="002F1962"/>
    <w:rsid w:val="002F1A58"/>
    <w:rsid w:val="002F30AD"/>
    <w:rsid w:val="002F33B8"/>
    <w:rsid w:val="002F3896"/>
    <w:rsid w:val="002F3F85"/>
    <w:rsid w:val="002F4311"/>
    <w:rsid w:val="002F4BE8"/>
    <w:rsid w:val="002F5121"/>
    <w:rsid w:val="002F7CB8"/>
    <w:rsid w:val="00300D1E"/>
    <w:rsid w:val="00300E63"/>
    <w:rsid w:val="00301A82"/>
    <w:rsid w:val="00302181"/>
    <w:rsid w:val="0030238B"/>
    <w:rsid w:val="00302A95"/>
    <w:rsid w:val="00302DA0"/>
    <w:rsid w:val="00302FB4"/>
    <w:rsid w:val="003038EC"/>
    <w:rsid w:val="003049DC"/>
    <w:rsid w:val="003049FD"/>
    <w:rsid w:val="00305501"/>
    <w:rsid w:val="00305D62"/>
    <w:rsid w:val="00305E51"/>
    <w:rsid w:val="00307554"/>
    <w:rsid w:val="00307979"/>
    <w:rsid w:val="00310035"/>
    <w:rsid w:val="003119C1"/>
    <w:rsid w:val="00311CC6"/>
    <w:rsid w:val="00312297"/>
    <w:rsid w:val="00312CB0"/>
    <w:rsid w:val="003135D9"/>
    <w:rsid w:val="00314399"/>
    <w:rsid w:val="00314547"/>
    <w:rsid w:val="0031487A"/>
    <w:rsid w:val="003153AE"/>
    <w:rsid w:val="0031546C"/>
    <w:rsid w:val="003162A1"/>
    <w:rsid w:val="00316700"/>
    <w:rsid w:val="003172A2"/>
    <w:rsid w:val="00317629"/>
    <w:rsid w:val="00317A10"/>
    <w:rsid w:val="00317DD7"/>
    <w:rsid w:val="00321030"/>
    <w:rsid w:val="00322745"/>
    <w:rsid w:val="0032296B"/>
    <w:rsid w:val="00322AE3"/>
    <w:rsid w:val="00323529"/>
    <w:rsid w:val="00323915"/>
    <w:rsid w:val="00324E55"/>
    <w:rsid w:val="00325A8D"/>
    <w:rsid w:val="00325D0E"/>
    <w:rsid w:val="00326580"/>
    <w:rsid w:val="0032732D"/>
    <w:rsid w:val="003301AB"/>
    <w:rsid w:val="00330AC4"/>
    <w:rsid w:val="00330DD2"/>
    <w:rsid w:val="00332B3F"/>
    <w:rsid w:val="0033313C"/>
    <w:rsid w:val="003332D1"/>
    <w:rsid w:val="0033339D"/>
    <w:rsid w:val="003338B6"/>
    <w:rsid w:val="003352D0"/>
    <w:rsid w:val="003353BF"/>
    <w:rsid w:val="00335B6D"/>
    <w:rsid w:val="00335CA1"/>
    <w:rsid w:val="003368F6"/>
    <w:rsid w:val="00336C4D"/>
    <w:rsid w:val="00337A71"/>
    <w:rsid w:val="00337A9D"/>
    <w:rsid w:val="00337BDA"/>
    <w:rsid w:val="00342099"/>
    <w:rsid w:val="00342ECC"/>
    <w:rsid w:val="0034317C"/>
    <w:rsid w:val="003434DC"/>
    <w:rsid w:val="00343751"/>
    <w:rsid w:val="003439BF"/>
    <w:rsid w:val="00343A0F"/>
    <w:rsid w:val="00343C9C"/>
    <w:rsid w:val="003442F3"/>
    <w:rsid w:val="00344B43"/>
    <w:rsid w:val="003458E7"/>
    <w:rsid w:val="003478B5"/>
    <w:rsid w:val="003503A0"/>
    <w:rsid w:val="0035048F"/>
    <w:rsid w:val="003505E3"/>
    <w:rsid w:val="00350A39"/>
    <w:rsid w:val="00352362"/>
    <w:rsid w:val="0035296B"/>
    <w:rsid w:val="00352D47"/>
    <w:rsid w:val="00353A4A"/>
    <w:rsid w:val="003548F9"/>
    <w:rsid w:val="003549B3"/>
    <w:rsid w:val="00355A65"/>
    <w:rsid w:val="00357C8B"/>
    <w:rsid w:val="003604A6"/>
    <w:rsid w:val="00360974"/>
    <w:rsid w:val="00361072"/>
    <w:rsid w:val="00361F18"/>
    <w:rsid w:val="0036367F"/>
    <w:rsid w:val="00364B01"/>
    <w:rsid w:val="00364C12"/>
    <w:rsid w:val="00364FE8"/>
    <w:rsid w:val="00365E13"/>
    <w:rsid w:val="003670CF"/>
    <w:rsid w:val="003676C8"/>
    <w:rsid w:val="0037015E"/>
    <w:rsid w:val="00370C8E"/>
    <w:rsid w:val="00370F13"/>
    <w:rsid w:val="003711F8"/>
    <w:rsid w:val="00371BD5"/>
    <w:rsid w:val="00373AEE"/>
    <w:rsid w:val="00374AA9"/>
    <w:rsid w:val="00374AD2"/>
    <w:rsid w:val="003761B7"/>
    <w:rsid w:val="003774C9"/>
    <w:rsid w:val="00377FC8"/>
    <w:rsid w:val="00380F58"/>
    <w:rsid w:val="00381139"/>
    <w:rsid w:val="00381A86"/>
    <w:rsid w:val="003820F6"/>
    <w:rsid w:val="0038214F"/>
    <w:rsid w:val="003821F9"/>
    <w:rsid w:val="003826DA"/>
    <w:rsid w:val="003840BF"/>
    <w:rsid w:val="003842A2"/>
    <w:rsid w:val="00385444"/>
    <w:rsid w:val="003855C1"/>
    <w:rsid w:val="003864F3"/>
    <w:rsid w:val="00386E5B"/>
    <w:rsid w:val="003870AA"/>
    <w:rsid w:val="003875A6"/>
    <w:rsid w:val="003877B8"/>
    <w:rsid w:val="00390316"/>
    <w:rsid w:val="00390CB8"/>
    <w:rsid w:val="00390F13"/>
    <w:rsid w:val="00391006"/>
    <w:rsid w:val="0039118B"/>
    <w:rsid w:val="003917A7"/>
    <w:rsid w:val="003918E2"/>
    <w:rsid w:val="00391D7A"/>
    <w:rsid w:val="003936C9"/>
    <w:rsid w:val="003962FB"/>
    <w:rsid w:val="0039677B"/>
    <w:rsid w:val="00396810"/>
    <w:rsid w:val="00397095"/>
    <w:rsid w:val="00397AC2"/>
    <w:rsid w:val="00397E35"/>
    <w:rsid w:val="00397E79"/>
    <w:rsid w:val="003A0D8C"/>
    <w:rsid w:val="003A10E9"/>
    <w:rsid w:val="003A169A"/>
    <w:rsid w:val="003A182E"/>
    <w:rsid w:val="003A23B1"/>
    <w:rsid w:val="003A2823"/>
    <w:rsid w:val="003A49C0"/>
    <w:rsid w:val="003A508D"/>
    <w:rsid w:val="003A5305"/>
    <w:rsid w:val="003A57AC"/>
    <w:rsid w:val="003A6711"/>
    <w:rsid w:val="003A7300"/>
    <w:rsid w:val="003B13C2"/>
    <w:rsid w:val="003B2882"/>
    <w:rsid w:val="003B36D2"/>
    <w:rsid w:val="003B4097"/>
    <w:rsid w:val="003B43F5"/>
    <w:rsid w:val="003B5AD8"/>
    <w:rsid w:val="003B5DA4"/>
    <w:rsid w:val="003B67C0"/>
    <w:rsid w:val="003B6839"/>
    <w:rsid w:val="003B6EA7"/>
    <w:rsid w:val="003B770A"/>
    <w:rsid w:val="003B7C20"/>
    <w:rsid w:val="003C0220"/>
    <w:rsid w:val="003C175C"/>
    <w:rsid w:val="003C1FA8"/>
    <w:rsid w:val="003C31BD"/>
    <w:rsid w:val="003C3B2F"/>
    <w:rsid w:val="003C46D8"/>
    <w:rsid w:val="003C5291"/>
    <w:rsid w:val="003C5CEE"/>
    <w:rsid w:val="003C6D89"/>
    <w:rsid w:val="003C7DEB"/>
    <w:rsid w:val="003D001E"/>
    <w:rsid w:val="003D0435"/>
    <w:rsid w:val="003D0E4F"/>
    <w:rsid w:val="003D114C"/>
    <w:rsid w:val="003D1948"/>
    <w:rsid w:val="003D246B"/>
    <w:rsid w:val="003D2645"/>
    <w:rsid w:val="003D2BB1"/>
    <w:rsid w:val="003D308B"/>
    <w:rsid w:val="003D3737"/>
    <w:rsid w:val="003D38A5"/>
    <w:rsid w:val="003D4A33"/>
    <w:rsid w:val="003D4ABB"/>
    <w:rsid w:val="003D4E97"/>
    <w:rsid w:val="003D69C0"/>
    <w:rsid w:val="003E01BD"/>
    <w:rsid w:val="003E0612"/>
    <w:rsid w:val="003E0A9D"/>
    <w:rsid w:val="003E335B"/>
    <w:rsid w:val="003E4180"/>
    <w:rsid w:val="003E4DC0"/>
    <w:rsid w:val="003E4F95"/>
    <w:rsid w:val="003E59E9"/>
    <w:rsid w:val="003E7C9B"/>
    <w:rsid w:val="003F06D8"/>
    <w:rsid w:val="003F2A3C"/>
    <w:rsid w:val="003F2CA0"/>
    <w:rsid w:val="003F3B0D"/>
    <w:rsid w:val="003F4104"/>
    <w:rsid w:val="003F69FC"/>
    <w:rsid w:val="003F7717"/>
    <w:rsid w:val="00400743"/>
    <w:rsid w:val="00400F59"/>
    <w:rsid w:val="00401441"/>
    <w:rsid w:val="00401449"/>
    <w:rsid w:val="00401B50"/>
    <w:rsid w:val="004020AD"/>
    <w:rsid w:val="00402667"/>
    <w:rsid w:val="0040277F"/>
    <w:rsid w:val="00402B12"/>
    <w:rsid w:val="00402D89"/>
    <w:rsid w:val="00402E53"/>
    <w:rsid w:val="00403F35"/>
    <w:rsid w:val="00405D70"/>
    <w:rsid w:val="004061EE"/>
    <w:rsid w:val="004061FB"/>
    <w:rsid w:val="00406DCE"/>
    <w:rsid w:val="00407D95"/>
    <w:rsid w:val="00410C03"/>
    <w:rsid w:val="004114C4"/>
    <w:rsid w:val="00412B48"/>
    <w:rsid w:val="00412BF0"/>
    <w:rsid w:val="0041326F"/>
    <w:rsid w:val="00413DE4"/>
    <w:rsid w:val="004143C7"/>
    <w:rsid w:val="00414800"/>
    <w:rsid w:val="00414FC8"/>
    <w:rsid w:val="00415B7F"/>
    <w:rsid w:val="00416755"/>
    <w:rsid w:val="004168E9"/>
    <w:rsid w:val="00416F0F"/>
    <w:rsid w:val="004175AF"/>
    <w:rsid w:val="00420BAB"/>
    <w:rsid w:val="00420F97"/>
    <w:rsid w:val="0042127D"/>
    <w:rsid w:val="004214E3"/>
    <w:rsid w:val="00421513"/>
    <w:rsid w:val="00423357"/>
    <w:rsid w:val="00423513"/>
    <w:rsid w:val="00423A38"/>
    <w:rsid w:val="00425E5B"/>
    <w:rsid w:val="004260DE"/>
    <w:rsid w:val="00426B7A"/>
    <w:rsid w:val="00427DEF"/>
    <w:rsid w:val="004304B1"/>
    <w:rsid w:val="004312F3"/>
    <w:rsid w:val="00432128"/>
    <w:rsid w:val="00433057"/>
    <w:rsid w:val="0043310B"/>
    <w:rsid w:val="00433CEA"/>
    <w:rsid w:val="004344C9"/>
    <w:rsid w:val="00435611"/>
    <w:rsid w:val="00435D5E"/>
    <w:rsid w:val="00437FE5"/>
    <w:rsid w:val="00440454"/>
    <w:rsid w:val="0044221B"/>
    <w:rsid w:val="00442D4F"/>
    <w:rsid w:val="00443084"/>
    <w:rsid w:val="004449B8"/>
    <w:rsid w:val="00444EDE"/>
    <w:rsid w:val="00444EE5"/>
    <w:rsid w:val="004455D2"/>
    <w:rsid w:val="004457F6"/>
    <w:rsid w:val="004459F2"/>
    <w:rsid w:val="00446287"/>
    <w:rsid w:val="004463F1"/>
    <w:rsid w:val="00446630"/>
    <w:rsid w:val="00446D1A"/>
    <w:rsid w:val="00447037"/>
    <w:rsid w:val="00450010"/>
    <w:rsid w:val="004503B8"/>
    <w:rsid w:val="00450E41"/>
    <w:rsid w:val="00451A44"/>
    <w:rsid w:val="00451E31"/>
    <w:rsid w:val="004521BA"/>
    <w:rsid w:val="004526EE"/>
    <w:rsid w:val="00452D51"/>
    <w:rsid w:val="004531AE"/>
    <w:rsid w:val="00453D73"/>
    <w:rsid w:val="004545D4"/>
    <w:rsid w:val="00454E41"/>
    <w:rsid w:val="00455A80"/>
    <w:rsid w:val="004561DC"/>
    <w:rsid w:val="004562F7"/>
    <w:rsid w:val="004565E4"/>
    <w:rsid w:val="00456748"/>
    <w:rsid w:val="004573ED"/>
    <w:rsid w:val="004579A7"/>
    <w:rsid w:val="00460B2C"/>
    <w:rsid w:val="0046192B"/>
    <w:rsid w:val="00461CF6"/>
    <w:rsid w:val="00461D95"/>
    <w:rsid w:val="004627CE"/>
    <w:rsid w:val="00462AA0"/>
    <w:rsid w:val="00463BBB"/>
    <w:rsid w:val="00463CDC"/>
    <w:rsid w:val="00465E80"/>
    <w:rsid w:val="004661D3"/>
    <w:rsid w:val="00466C06"/>
    <w:rsid w:val="00466E19"/>
    <w:rsid w:val="0046717B"/>
    <w:rsid w:val="00467337"/>
    <w:rsid w:val="00467643"/>
    <w:rsid w:val="00467C91"/>
    <w:rsid w:val="00467DCF"/>
    <w:rsid w:val="00467FAE"/>
    <w:rsid w:val="00470A72"/>
    <w:rsid w:val="00470A7C"/>
    <w:rsid w:val="00470BAF"/>
    <w:rsid w:val="00471860"/>
    <w:rsid w:val="004718F8"/>
    <w:rsid w:val="00471C0B"/>
    <w:rsid w:val="00472036"/>
    <w:rsid w:val="004721D2"/>
    <w:rsid w:val="0047258C"/>
    <w:rsid w:val="0047278B"/>
    <w:rsid w:val="00472C70"/>
    <w:rsid w:val="00472EBF"/>
    <w:rsid w:val="00473F72"/>
    <w:rsid w:val="004752A5"/>
    <w:rsid w:val="0047629E"/>
    <w:rsid w:val="00476F7C"/>
    <w:rsid w:val="0048003F"/>
    <w:rsid w:val="00480A6F"/>
    <w:rsid w:val="00481B06"/>
    <w:rsid w:val="00481F7C"/>
    <w:rsid w:val="004831ED"/>
    <w:rsid w:val="00483264"/>
    <w:rsid w:val="004835A4"/>
    <w:rsid w:val="00483CC6"/>
    <w:rsid w:val="00483DC9"/>
    <w:rsid w:val="00485CBE"/>
    <w:rsid w:val="00487276"/>
    <w:rsid w:val="00487E11"/>
    <w:rsid w:val="004907BE"/>
    <w:rsid w:val="00490B00"/>
    <w:rsid w:val="00490F55"/>
    <w:rsid w:val="004915F5"/>
    <w:rsid w:val="004916EF"/>
    <w:rsid w:val="00491D6F"/>
    <w:rsid w:val="004930B9"/>
    <w:rsid w:val="0049394B"/>
    <w:rsid w:val="00493C7D"/>
    <w:rsid w:val="004943BD"/>
    <w:rsid w:val="004945DE"/>
    <w:rsid w:val="00494AFE"/>
    <w:rsid w:val="00496803"/>
    <w:rsid w:val="0049767B"/>
    <w:rsid w:val="004A1F31"/>
    <w:rsid w:val="004A1F93"/>
    <w:rsid w:val="004A2432"/>
    <w:rsid w:val="004A2EB3"/>
    <w:rsid w:val="004A37B6"/>
    <w:rsid w:val="004A3B39"/>
    <w:rsid w:val="004A52F5"/>
    <w:rsid w:val="004A5346"/>
    <w:rsid w:val="004A67BB"/>
    <w:rsid w:val="004A6B9D"/>
    <w:rsid w:val="004A72CA"/>
    <w:rsid w:val="004A7CDC"/>
    <w:rsid w:val="004A7FB9"/>
    <w:rsid w:val="004B1312"/>
    <w:rsid w:val="004B155A"/>
    <w:rsid w:val="004B1E76"/>
    <w:rsid w:val="004B2603"/>
    <w:rsid w:val="004B3268"/>
    <w:rsid w:val="004B3650"/>
    <w:rsid w:val="004B38BA"/>
    <w:rsid w:val="004B3E8F"/>
    <w:rsid w:val="004B4303"/>
    <w:rsid w:val="004B4424"/>
    <w:rsid w:val="004B4477"/>
    <w:rsid w:val="004B5B5E"/>
    <w:rsid w:val="004B5E7B"/>
    <w:rsid w:val="004C0147"/>
    <w:rsid w:val="004C0188"/>
    <w:rsid w:val="004C0199"/>
    <w:rsid w:val="004C0B14"/>
    <w:rsid w:val="004C181E"/>
    <w:rsid w:val="004C1C0D"/>
    <w:rsid w:val="004C205A"/>
    <w:rsid w:val="004C2298"/>
    <w:rsid w:val="004C33F4"/>
    <w:rsid w:val="004C3F5D"/>
    <w:rsid w:val="004C434B"/>
    <w:rsid w:val="004C4FD7"/>
    <w:rsid w:val="004C572C"/>
    <w:rsid w:val="004C6C4E"/>
    <w:rsid w:val="004C71A5"/>
    <w:rsid w:val="004C79C4"/>
    <w:rsid w:val="004D0251"/>
    <w:rsid w:val="004D0804"/>
    <w:rsid w:val="004D1132"/>
    <w:rsid w:val="004D31F7"/>
    <w:rsid w:val="004D459B"/>
    <w:rsid w:val="004D4AE6"/>
    <w:rsid w:val="004E04F5"/>
    <w:rsid w:val="004E05CA"/>
    <w:rsid w:val="004E0926"/>
    <w:rsid w:val="004E1390"/>
    <w:rsid w:val="004E13F3"/>
    <w:rsid w:val="004E15A4"/>
    <w:rsid w:val="004E1B9C"/>
    <w:rsid w:val="004E234B"/>
    <w:rsid w:val="004E2D82"/>
    <w:rsid w:val="004E3D72"/>
    <w:rsid w:val="004E5414"/>
    <w:rsid w:val="004E6BBC"/>
    <w:rsid w:val="004E7521"/>
    <w:rsid w:val="004E78C1"/>
    <w:rsid w:val="004F006E"/>
    <w:rsid w:val="004F0C1F"/>
    <w:rsid w:val="004F0F75"/>
    <w:rsid w:val="004F178D"/>
    <w:rsid w:val="004F21BF"/>
    <w:rsid w:val="004F23C3"/>
    <w:rsid w:val="004F4363"/>
    <w:rsid w:val="004F4A5F"/>
    <w:rsid w:val="004F524E"/>
    <w:rsid w:val="004F68F2"/>
    <w:rsid w:val="004F720A"/>
    <w:rsid w:val="00500695"/>
    <w:rsid w:val="00500ACA"/>
    <w:rsid w:val="00501442"/>
    <w:rsid w:val="00502754"/>
    <w:rsid w:val="00502F02"/>
    <w:rsid w:val="00504DEC"/>
    <w:rsid w:val="005053AF"/>
    <w:rsid w:val="00505C71"/>
    <w:rsid w:val="00505DF7"/>
    <w:rsid w:val="00505FCD"/>
    <w:rsid w:val="00506BDF"/>
    <w:rsid w:val="0050741F"/>
    <w:rsid w:val="0051158C"/>
    <w:rsid w:val="005130AC"/>
    <w:rsid w:val="005131E5"/>
    <w:rsid w:val="00513387"/>
    <w:rsid w:val="00513659"/>
    <w:rsid w:val="00513A3A"/>
    <w:rsid w:val="0051417E"/>
    <w:rsid w:val="00514A61"/>
    <w:rsid w:val="00515685"/>
    <w:rsid w:val="0051594C"/>
    <w:rsid w:val="00515CAB"/>
    <w:rsid w:val="0051699D"/>
    <w:rsid w:val="00517818"/>
    <w:rsid w:val="00517E8D"/>
    <w:rsid w:val="0052074C"/>
    <w:rsid w:val="00520F18"/>
    <w:rsid w:val="0052164E"/>
    <w:rsid w:val="0052206C"/>
    <w:rsid w:val="00522229"/>
    <w:rsid w:val="00522D44"/>
    <w:rsid w:val="00522DDF"/>
    <w:rsid w:val="0052313C"/>
    <w:rsid w:val="005231B0"/>
    <w:rsid w:val="005236BA"/>
    <w:rsid w:val="0052444E"/>
    <w:rsid w:val="005244D8"/>
    <w:rsid w:val="00524977"/>
    <w:rsid w:val="00524AE0"/>
    <w:rsid w:val="005255A3"/>
    <w:rsid w:val="00525E4B"/>
    <w:rsid w:val="005260B3"/>
    <w:rsid w:val="00526616"/>
    <w:rsid w:val="0052709B"/>
    <w:rsid w:val="00527963"/>
    <w:rsid w:val="0053043B"/>
    <w:rsid w:val="005304FB"/>
    <w:rsid w:val="0053055C"/>
    <w:rsid w:val="00530AFF"/>
    <w:rsid w:val="00531634"/>
    <w:rsid w:val="00531F34"/>
    <w:rsid w:val="0053207F"/>
    <w:rsid w:val="00532990"/>
    <w:rsid w:val="005337E4"/>
    <w:rsid w:val="005337F7"/>
    <w:rsid w:val="00533807"/>
    <w:rsid w:val="005367BB"/>
    <w:rsid w:val="00536A5F"/>
    <w:rsid w:val="0053794B"/>
    <w:rsid w:val="00537AAC"/>
    <w:rsid w:val="0054000E"/>
    <w:rsid w:val="00541187"/>
    <w:rsid w:val="00541555"/>
    <w:rsid w:val="005417E8"/>
    <w:rsid w:val="00542631"/>
    <w:rsid w:val="005431A4"/>
    <w:rsid w:val="005434F4"/>
    <w:rsid w:val="0054371B"/>
    <w:rsid w:val="00543B69"/>
    <w:rsid w:val="0054615D"/>
    <w:rsid w:val="0054797D"/>
    <w:rsid w:val="005507F9"/>
    <w:rsid w:val="00552A00"/>
    <w:rsid w:val="00552CE9"/>
    <w:rsid w:val="00552E6E"/>
    <w:rsid w:val="00553195"/>
    <w:rsid w:val="00553524"/>
    <w:rsid w:val="005535EE"/>
    <w:rsid w:val="00553D07"/>
    <w:rsid w:val="00553DF7"/>
    <w:rsid w:val="0055492B"/>
    <w:rsid w:val="00554CC3"/>
    <w:rsid w:val="00554D9C"/>
    <w:rsid w:val="00554EFE"/>
    <w:rsid w:val="005551DC"/>
    <w:rsid w:val="005557EA"/>
    <w:rsid w:val="00555AB0"/>
    <w:rsid w:val="00556313"/>
    <w:rsid w:val="00556400"/>
    <w:rsid w:val="0055668D"/>
    <w:rsid w:val="00557AB9"/>
    <w:rsid w:val="0056040B"/>
    <w:rsid w:val="005615CB"/>
    <w:rsid w:val="00561835"/>
    <w:rsid w:val="00561986"/>
    <w:rsid w:val="00561A94"/>
    <w:rsid w:val="00561CD0"/>
    <w:rsid w:val="00562579"/>
    <w:rsid w:val="005627B6"/>
    <w:rsid w:val="005635AC"/>
    <w:rsid w:val="005635DA"/>
    <w:rsid w:val="005637E3"/>
    <w:rsid w:val="00563894"/>
    <w:rsid w:val="005645B7"/>
    <w:rsid w:val="005653B3"/>
    <w:rsid w:val="00565DCC"/>
    <w:rsid w:val="0056630A"/>
    <w:rsid w:val="00566321"/>
    <w:rsid w:val="005668A6"/>
    <w:rsid w:val="00566F60"/>
    <w:rsid w:val="00566FB1"/>
    <w:rsid w:val="005705D1"/>
    <w:rsid w:val="00570859"/>
    <w:rsid w:val="00571754"/>
    <w:rsid w:val="0057266E"/>
    <w:rsid w:val="00572DB1"/>
    <w:rsid w:val="0057357D"/>
    <w:rsid w:val="005741A2"/>
    <w:rsid w:val="00575022"/>
    <w:rsid w:val="00575ED8"/>
    <w:rsid w:val="00576A46"/>
    <w:rsid w:val="00576BE4"/>
    <w:rsid w:val="00580043"/>
    <w:rsid w:val="00580519"/>
    <w:rsid w:val="00580A51"/>
    <w:rsid w:val="00583072"/>
    <w:rsid w:val="00584269"/>
    <w:rsid w:val="00584448"/>
    <w:rsid w:val="00584713"/>
    <w:rsid w:val="00584C09"/>
    <w:rsid w:val="00584CB3"/>
    <w:rsid w:val="00587D96"/>
    <w:rsid w:val="00591388"/>
    <w:rsid w:val="00591841"/>
    <w:rsid w:val="00592435"/>
    <w:rsid w:val="00593136"/>
    <w:rsid w:val="00593220"/>
    <w:rsid w:val="0059518A"/>
    <w:rsid w:val="00595644"/>
    <w:rsid w:val="00595B86"/>
    <w:rsid w:val="00595BE5"/>
    <w:rsid w:val="00596523"/>
    <w:rsid w:val="00596773"/>
    <w:rsid w:val="00596ACF"/>
    <w:rsid w:val="005970A2"/>
    <w:rsid w:val="0059712B"/>
    <w:rsid w:val="005973BB"/>
    <w:rsid w:val="00597B0C"/>
    <w:rsid w:val="005A0141"/>
    <w:rsid w:val="005A099E"/>
    <w:rsid w:val="005A1462"/>
    <w:rsid w:val="005A1861"/>
    <w:rsid w:val="005A1882"/>
    <w:rsid w:val="005A22B9"/>
    <w:rsid w:val="005A23F1"/>
    <w:rsid w:val="005A29C7"/>
    <w:rsid w:val="005A2B34"/>
    <w:rsid w:val="005A31D7"/>
    <w:rsid w:val="005A3BDD"/>
    <w:rsid w:val="005A42A0"/>
    <w:rsid w:val="005A5254"/>
    <w:rsid w:val="005A588D"/>
    <w:rsid w:val="005A6135"/>
    <w:rsid w:val="005A65B2"/>
    <w:rsid w:val="005A6C60"/>
    <w:rsid w:val="005A70C0"/>
    <w:rsid w:val="005A74C4"/>
    <w:rsid w:val="005B00BB"/>
    <w:rsid w:val="005B00C5"/>
    <w:rsid w:val="005B0E4A"/>
    <w:rsid w:val="005B106F"/>
    <w:rsid w:val="005B2D04"/>
    <w:rsid w:val="005B3735"/>
    <w:rsid w:val="005B39F3"/>
    <w:rsid w:val="005B4655"/>
    <w:rsid w:val="005B496F"/>
    <w:rsid w:val="005B4B74"/>
    <w:rsid w:val="005B4BEB"/>
    <w:rsid w:val="005B6502"/>
    <w:rsid w:val="005B67C1"/>
    <w:rsid w:val="005B6893"/>
    <w:rsid w:val="005B6A31"/>
    <w:rsid w:val="005B7538"/>
    <w:rsid w:val="005C073D"/>
    <w:rsid w:val="005C0804"/>
    <w:rsid w:val="005C0A07"/>
    <w:rsid w:val="005C23AA"/>
    <w:rsid w:val="005C286F"/>
    <w:rsid w:val="005C2EE6"/>
    <w:rsid w:val="005C2FBD"/>
    <w:rsid w:val="005C344C"/>
    <w:rsid w:val="005C3A3E"/>
    <w:rsid w:val="005C486A"/>
    <w:rsid w:val="005C4FD5"/>
    <w:rsid w:val="005C546C"/>
    <w:rsid w:val="005C5CA7"/>
    <w:rsid w:val="005C5F14"/>
    <w:rsid w:val="005C61B5"/>
    <w:rsid w:val="005C6244"/>
    <w:rsid w:val="005C6DF5"/>
    <w:rsid w:val="005C709D"/>
    <w:rsid w:val="005C70DA"/>
    <w:rsid w:val="005C71C6"/>
    <w:rsid w:val="005C7B7E"/>
    <w:rsid w:val="005D11BF"/>
    <w:rsid w:val="005D11CF"/>
    <w:rsid w:val="005D3205"/>
    <w:rsid w:val="005D3E92"/>
    <w:rsid w:val="005D434E"/>
    <w:rsid w:val="005D4894"/>
    <w:rsid w:val="005D5DFE"/>
    <w:rsid w:val="005D77CF"/>
    <w:rsid w:val="005D7F1A"/>
    <w:rsid w:val="005E0B32"/>
    <w:rsid w:val="005E1CBC"/>
    <w:rsid w:val="005E1E3B"/>
    <w:rsid w:val="005E2012"/>
    <w:rsid w:val="005E243F"/>
    <w:rsid w:val="005E320B"/>
    <w:rsid w:val="005E34C6"/>
    <w:rsid w:val="005E3D87"/>
    <w:rsid w:val="005E57AF"/>
    <w:rsid w:val="005E5899"/>
    <w:rsid w:val="005E5952"/>
    <w:rsid w:val="005E60E8"/>
    <w:rsid w:val="005E68CF"/>
    <w:rsid w:val="005E691D"/>
    <w:rsid w:val="005E696D"/>
    <w:rsid w:val="005E6C5D"/>
    <w:rsid w:val="005E7108"/>
    <w:rsid w:val="005E7C08"/>
    <w:rsid w:val="005F1A95"/>
    <w:rsid w:val="005F1B69"/>
    <w:rsid w:val="005F207A"/>
    <w:rsid w:val="005F322F"/>
    <w:rsid w:val="005F3597"/>
    <w:rsid w:val="005F38E6"/>
    <w:rsid w:val="005F3B23"/>
    <w:rsid w:val="005F45FB"/>
    <w:rsid w:val="005F4AAA"/>
    <w:rsid w:val="005F4B23"/>
    <w:rsid w:val="005F4E5C"/>
    <w:rsid w:val="005F618C"/>
    <w:rsid w:val="005F6321"/>
    <w:rsid w:val="005F6B80"/>
    <w:rsid w:val="005F6C66"/>
    <w:rsid w:val="006003F7"/>
    <w:rsid w:val="006006C8"/>
    <w:rsid w:val="00600879"/>
    <w:rsid w:val="00600BA5"/>
    <w:rsid w:val="00600E12"/>
    <w:rsid w:val="00601301"/>
    <w:rsid w:val="00601C1C"/>
    <w:rsid w:val="006029C6"/>
    <w:rsid w:val="00602EFC"/>
    <w:rsid w:val="00603A98"/>
    <w:rsid w:val="00604CB2"/>
    <w:rsid w:val="00604F8F"/>
    <w:rsid w:val="006054D3"/>
    <w:rsid w:val="00606604"/>
    <w:rsid w:val="006069B7"/>
    <w:rsid w:val="00607355"/>
    <w:rsid w:val="006076DE"/>
    <w:rsid w:val="00610678"/>
    <w:rsid w:val="00610A7A"/>
    <w:rsid w:val="00611DE2"/>
    <w:rsid w:val="00613206"/>
    <w:rsid w:val="00614F83"/>
    <w:rsid w:val="00617291"/>
    <w:rsid w:val="00617A8A"/>
    <w:rsid w:val="00617F08"/>
    <w:rsid w:val="00617F41"/>
    <w:rsid w:val="00620F16"/>
    <w:rsid w:val="0062103C"/>
    <w:rsid w:val="00622B4F"/>
    <w:rsid w:val="00623151"/>
    <w:rsid w:val="0062335F"/>
    <w:rsid w:val="006233A6"/>
    <w:rsid w:val="00623690"/>
    <w:rsid w:val="0062369A"/>
    <w:rsid w:val="00624C93"/>
    <w:rsid w:val="006253DB"/>
    <w:rsid w:val="00625641"/>
    <w:rsid w:val="00627519"/>
    <w:rsid w:val="00630DAD"/>
    <w:rsid w:val="006317F5"/>
    <w:rsid w:val="00632262"/>
    <w:rsid w:val="00632A34"/>
    <w:rsid w:val="00632B10"/>
    <w:rsid w:val="00632C12"/>
    <w:rsid w:val="00632C78"/>
    <w:rsid w:val="00633A67"/>
    <w:rsid w:val="006340DF"/>
    <w:rsid w:val="00640972"/>
    <w:rsid w:val="00640F0F"/>
    <w:rsid w:val="00641A84"/>
    <w:rsid w:val="006435BD"/>
    <w:rsid w:val="00643E62"/>
    <w:rsid w:val="00643FB5"/>
    <w:rsid w:val="00644197"/>
    <w:rsid w:val="00646793"/>
    <w:rsid w:val="00646B76"/>
    <w:rsid w:val="00646D91"/>
    <w:rsid w:val="00647BED"/>
    <w:rsid w:val="00650DA5"/>
    <w:rsid w:val="00651200"/>
    <w:rsid w:val="006512E6"/>
    <w:rsid w:val="00651EC9"/>
    <w:rsid w:val="00652949"/>
    <w:rsid w:val="00652A8A"/>
    <w:rsid w:val="0065559A"/>
    <w:rsid w:val="00655955"/>
    <w:rsid w:val="00656338"/>
    <w:rsid w:val="00656549"/>
    <w:rsid w:val="006567FC"/>
    <w:rsid w:val="006572E4"/>
    <w:rsid w:val="00657717"/>
    <w:rsid w:val="0066002A"/>
    <w:rsid w:val="00661353"/>
    <w:rsid w:val="006623BC"/>
    <w:rsid w:val="00662AC8"/>
    <w:rsid w:val="00663E10"/>
    <w:rsid w:val="00663E76"/>
    <w:rsid w:val="00664060"/>
    <w:rsid w:val="006648E7"/>
    <w:rsid w:val="006655BA"/>
    <w:rsid w:val="0066720E"/>
    <w:rsid w:val="0067018E"/>
    <w:rsid w:val="006716F2"/>
    <w:rsid w:val="00674D59"/>
    <w:rsid w:val="0067572B"/>
    <w:rsid w:val="0067637B"/>
    <w:rsid w:val="006770C4"/>
    <w:rsid w:val="00677912"/>
    <w:rsid w:val="00677AD6"/>
    <w:rsid w:val="0068100C"/>
    <w:rsid w:val="006817BA"/>
    <w:rsid w:val="00681CC9"/>
    <w:rsid w:val="00682225"/>
    <w:rsid w:val="0068236F"/>
    <w:rsid w:val="00682BBB"/>
    <w:rsid w:val="00683F3D"/>
    <w:rsid w:val="006848AF"/>
    <w:rsid w:val="00684A13"/>
    <w:rsid w:val="00684FD7"/>
    <w:rsid w:val="00685028"/>
    <w:rsid w:val="00685444"/>
    <w:rsid w:val="006909D1"/>
    <w:rsid w:val="00690B57"/>
    <w:rsid w:val="00690EA3"/>
    <w:rsid w:val="00691B0A"/>
    <w:rsid w:val="006925E9"/>
    <w:rsid w:val="00692C87"/>
    <w:rsid w:val="006939B8"/>
    <w:rsid w:val="00693F01"/>
    <w:rsid w:val="00693F3F"/>
    <w:rsid w:val="0069446E"/>
    <w:rsid w:val="00695234"/>
    <w:rsid w:val="0069568F"/>
    <w:rsid w:val="006957BB"/>
    <w:rsid w:val="00696DCF"/>
    <w:rsid w:val="00697883"/>
    <w:rsid w:val="006A0820"/>
    <w:rsid w:val="006A0A16"/>
    <w:rsid w:val="006A0C67"/>
    <w:rsid w:val="006A102D"/>
    <w:rsid w:val="006A17AB"/>
    <w:rsid w:val="006A1FD3"/>
    <w:rsid w:val="006A54B9"/>
    <w:rsid w:val="006A6374"/>
    <w:rsid w:val="006A7A39"/>
    <w:rsid w:val="006B177E"/>
    <w:rsid w:val="006B1BE4"/>
    <w:rsid w:val="006B1CAB"/>
    <w:rsid w:val="006B2B1D"/>
    <w:rsid w:val="006B2E0C"/>
    <w:rsid w:val="006B3419"/>
    <w:rsid w:val="006B45D5"/>
    <w:rsid w:val="006B4821"/>
    <w:rsid w:val="006B55ED"/>
    <w:rsid w:val="006B5A0F"/>
    <w:rsid w:val="006B5A64"/>
    <w:rsid w:val="006B602E"/>
    <w:rsid w:val="006B611B"/>
    <w:rsid w:val="006B79E9"/>
    <w:rsid w:val="006B7F41"/>
    <w:rsid w:val="006B7F82"/>
    <w:rsid w:val="006C069C"/>
    <w:rsid w:val="006C0EE7"/>
    <w:rsid w:val="006C127F"/>
    <w:rsid w:val="006C1537"/>
    <w:rsid w:val="006C2B0A"/>
    <w:rsid w:val="006C2F8C"/>
    <w:rsid w:val="006C31F5"/>
    <w:rsid w:val="006C321B"/>
    <w:rsid w:val="006C3D28"/>
    <w:rsid w:val="006C4C65"/>
    <w:rsid w:val="006C5BE3"/>
    <w:rsid w:val="006C6DF5"/>
    <w:rsid w:val="006D01C6"/>
    <w:rsid w:val="006D0371"/>
    <w:rsid w:val="006D1EC9"/>
    <w:rsid w:val="006D2EAA"/>
    <w:rsid w:val="006D3607"/>
    <w:rsid w:val="006D36B2"/>
    <w:rsid w:val="006D3CF2"/>
    <w:rsid w:val="006D490A"/>
    <w:rsid w:val="006D4A23"/>
    <w:rsid w:val="006D57AD"/>
    <w:rsid w:val="006D62D2"/>
    <w:rsid w:val="006E1248"/>
    <w:rsid w:val="006E14A8"/>
    <w:rsid w:val="006E162E"/>
    <w:rsid w:val="006E352E"/>
    <w:rsid w:val="006E5C84"/>
    <w:rsid w:val="006E7CF9"/>
    <w:rsid w:val="006F0AA5"/>
    <w:rsid w:val="006F2B7B"/>
    <w:rsid w:val="006F2DD8"/>
    <w:rsid w:val="006F31FF"/>
    <w:rsid w:val="006F35ED"/>
    <w:rsid w:val="006F36E7"/>
    <w:rsid w:val="006F3ADF"/>
    <w:rsid w:val="006F3BC1"/>
    <w:rsid w:val="006F4C20"/>
    <w:rsid w:val="006F5209"/>
    <w:rsid w:val="006F5829"/>
    <w:rsid w:val="006F5DB2"/>
    <w:rsid w:val="006F640A"/>
    <w:rsid w:val="006F7064"/>
    <w:rsid w:val="006F7AC7"/>
    <w:rsid w:val="0070024C"/>
    <w:rsid w:val="0070123F"/>
    <w:rsid w:val="007012E3"/>
    <w:rsid w:val="007017A5"/>
    <w:rsid w:val="00702814"/>
    <w:rsid w:val="007029B1"/>
    <w:rsid w:val="00702B87"/>
    <w:rsid w:val="00702DF2"/>
    <w:rsid w:val="0070377C"/>
    <w:rsid w:val="00703B86"/>
    <w:rsid w:val="00703EAE"/>
    <w:rsid w:val="00703F72"/>
    <w:rsid w:val="00704DA1"/>
    <w:rsid w:val="00704DB2"/>
    <w:rsid w:val="0070528C"/>
    <w:rsid w:val="00705ACF"/>
    <w:rsid w:val="00705D3A"/>
    <w:rsid w:val="00705E7C"/>
    <w:rsid w:val="007062AE"/>
    <w:rsid w:val="00707DD2"/>
    <w:rsid w:val="00710C60"/>
    <w:rsid w:val="00710DE8"/>
    <w:rsid w:val="00711FAA"/>
    <w:rsid w:val="00714F2D"/>
    <w:rsid w:val="007151B7"/>
    <w:rsid w:val="00715E35"/>
    <w:rsid w:val="00721552"/>
    <w:rsid w:val="0072212C"/>
    <w:rsid w:val="00722191"/>
    <w:rsid w:val="00722363"/>
    <w:rsid w:val="0072281D"/>
    <w:rsid w:val="0072296D"/>
    <w:rsid w:val="007229C2"/>
    <w:rsid w:val="007234F4"/>
    <w:rsid w:val="00723CFF"/>
    <w:rsid w:val="007245CA"/>
    <w:rsid w:val="007248BE"/>
    <w:rsid w:val="007248DE"/>
    <w:rsid w:val="0072495A"/>
    <w:rsid w:val="00725707"/>
    <w:rsid w:val="0072697A"/>
    <w:rsid w:val="00726FAF"/>
    <w:rsid w:val="00727F6A"/>
    <w:rsid w:val="00730003"/>
    <w:rsid w:val="007302C2"/>
    <w:rsid w:val="00731AD8"/>
    <w:rsid w:val="007325E6"/>
    <w:rsid w:val="00733501"/>
    <w:rsid w:val="007339FE"/>
    <w:rsid w:val="00734312"/>
    <w:rsid w:val="0073479A"/>
    <w:rsid w:val="0073481E"/>
    <w:rsid w:val="00735781"/>
    <w:rsid w:val="00735F83"/>
    <w:rsid w:val="007374F8"/>
    <w:rsid w:val="00737F91"/>
    <w:rsid w:val="00740B16"/>
    <w:rsid w:val="007421C1"/>
    <w:rsid w:val="0074310F"/>
    <w:rsid w:val="00743B7C"/>
    <w:rsid w:val="007442A4"/>
    <w:rsid w:val="0074519B"/>
    <w:rsid w:val="00745527"/>
    <w:rsid w:val="007459FA"/>
    <w:rsid w:val="00747D93"/>
    <w:rsid w:val="0075000A"/>
    <w:rsid w:val="007510D0"/>
    <w:rsid w:val="007516C2"/>
    <w:rsid w:val="007523D8"/>
    <w:rsid w:val="007525B3"/>
    <w:rsid w:val="00752E6D"/>
    <w:rsid w:val="00753725"/>
    <w:rsid w:val="007543A0"/>
    <w:rsid w:val="007547B3"/>
    <w:rsid w:val="00754A8D"/>
    <w:rsid w:val="007551F2"/>
    <w:rsid w:val="007552FB"/>
    <w:rsid w:val="007557E0"/>
    <w:rsid w:val="00757FD2"/>
    <w:rsid w:val="00761367"/>
    <w:rsid w:val="00761A56"/>
    <w:rsid w:val="00762197"/>
    <w:rsid w:val="00762E91"/>
    <w:rsid w:val="00763017"/>
    <w:rsid w:val="007633D0"/>
    <w:rsid w:val="00763C8D"/>
    <w:rsid w:val="0076478C"/>
    <w:rsid w:val="00764ED0"/>
    <w:rsid w:val="007652E4"/>
    <w:rsid w:val="00765911"/>
    <w:rsid w:val="00766BE6"/>
    <w:rsid w:val="00767704"/>
    <w:rsid w:val="00767C75"/>
    <w:rsid w:val="00770678"/>
    <w:rsid w:val="00770B14"/>
    <w:rsid w:val="007733D4"/>
    <w:rsid w:val="00773727"/>
    <w:rsid w:val="0077409C"/>
    <w:rsid w:val="00774611"/>
    <w:rsid w:val="007753E6"/>
    <w:rsid w:val="007760D1"/>
    <w:rsid w:val="00777595"/>
    <w:rsid w:val="00777953"/>
    <w:rsid w:val="007813DE"/>
    <w:rsid w:val="007825F6"/>
    <w:rsid w:val="00782886"/>
    <w:rsid w:val="0078301F"/>
    <w:rsid w:val="00783553"/>
    <w:rsid w:val="00783997"/>
    <w:rsid w:val="0078538A"/>
    <w:rsid w:val="00785AC7"/>
    <w:rsid w:val="00786533"/>
    <w:rsid w:val="007873E3"/>
    <w:rsid w:val="00787402"/>
    <w:rsid w:val="00787606"/>
    <w:rsid w:val="007901AE"/>
    <w:rsid w:val="00790FB4"/>
    <w:rsid w:val="007928AA"/>
    <w:rsid w:val="0079395E"/>
    <w:rsid w:val="00793F98"/>
    <w:rsid w:val="00794DEC"/>
    <w:rsid w:val="007957FE"/>
    <w:rsid w:val="00795F18"/>
    <w:rsid w:val="007964D5"/>
    <w:rsid w:val="007965C0"/>
    <w:rsid w:val="00796ECD"/>
    <w:rsid w:val="00797316"/>
    <w:rsid w:val="007A088E"/>
    <w:rsid w:val="007A0FBC"/>
    <w:rsid w:val="007A15D6"/>
    <w:rsid w:val="007A16A4"/>
    <w:rsid w:val="007A4968"/>
    <w:rsid w:val="007A538A"/>
    <w:rsid w:val="007A54A9"/>
    <w:rsid w:val="007A6C47"/>
    <w:rsid w:val="007A6CF7"/>
    <w:rsid w:val="007A6E34"/>
    <w:rsid w:val="007A6F71"/>
    <w:rsid w:val="007A738A"/>
    <w:rsid w:val="007A73B3"/>
    <w:rsid w:val="007A7782"/>
    <w:rsid w:val="007B05AC"/>
    <w:rsid w:val="007B1144"/>
    <w:rsid w:val="007B15CF"/>
    <w:rsid w:val="007B16CA"/>
    <w:rsid w:val="007B442C"/>
    <w:rsid w:val="007B497D"/>
    <w:rsid w:val="007B5950"/>
    <w:rsid w:val="007B652B"/>
    <w:rsid w:val="007B6763"/>
    <w:rsid w:val="007B6D9F"/>
    <w:rsid w:val="007B7273"/>
    <w:rsid w:val="007C0556"/>
    <w:rsid w:val="007C075C"/>
    <w:rsid w:val="007C1470"/>
    <w:rsid w:val="007C14C6"/>
    <w:rsid w:val="007C1FD9"/>
    <w:rsid w:val="007C247E"/>
    <w:rsid w:val="007C31C2"/>
    <w:rsid w:val="007C407C"/>
    <w:rsid w:val="007C40DC"/>
    <w:rsid w:val="007C424D"/>
    <w:rsid w:val="007C4807"/>
    <w:rsid w:val="007C51EA"/>
    <w:rsid w:val="007C53E9"/>
    <w:rsid w:val="007C59AF"/>
    <w:rsid w:val="007C6C8B"/>
    <w:rsid w:val="007C6DF4"/>
    <w:rsid w:val="007C6E23"/>
    <w:rsid w:val="007C7628"/>
    <w:rsid w:val="007D1784"/>
    <w:rsid w:val="007D258A"/>
    <w:rsid w:val="007D326F"/>
    <w:rsid w:val="007D3628"/>
    <w:rsid w:val="007D39BF"/>
    <w:rsid w:val="007D46FE"/>
    <w:rsid w:val="007D4FE1"/>
    <w:rsid w:val="007D53CF"/>
    <w:rsid w:val="007D6106"/>
    <w:rsid w:val="007D72FB"/>
    <w:rsid w:val="007D7817"/>
    <w:rsid w:val="007E066F"/>
    <w:rsid w:val="007E09CD"/>
    <w:rsid w:val="007E15D8"/>
    <w:rsid w:val="007E19B7"/>
    <w:rsid w:val="007E1E25"/>
    <w:rsid w:val="007E2269"/>
    <w:rsid w:val="007E29FC"/>
    <w:rsid w:val="007E4179"/>
    <w:rsid w:val="007E4F03"/>
    <w:rsid w:val="007E53DE"/>
    <w:rsid w:val="007E5795"/>
    <w:rsid w:val="007E58E7"/>
    <w:rsid w:val="007E60FB"/>
    <w:rsid w:val="007E6468"/>
    <w:rsid w:val="007E6E9F"/>
    <w:rsid w:val="007E7103"/>
    <w:rsid w:val="007E7994"/>
    <w:rsid w:val="007F0704"/>
    <w:rsid w:val="007F0706"/>
    <w:rsid w:val="007F0E29"/>
    <w:rsid w:val="007F12EB"/>
    <w:rsid w:val="007F14FD"/>
    <w:rsid w:val="007F1A78"/>
    <w:rsid w:val="007F1F39"/>
    <w:rsid w:val="007F241A"/>
    <w:rsid w:val="007F2458"/>
    <w:rsid w:val="007F2977"/>
    <w:rsid w:val="007F3176"/>
    <w:rsid w:val="007F3529"/>
    <w:rsid w:val="007F3A6C"/>
    <w:rsid w:val="007F4706"/>
    <w:rsid w:val="007F473A"/>
    <w:rsid w:val="007F5FD4"/>
    <w:rsid w:val="007F61D8"/>
    <w:rsid w:val="007F653B"/>
    <w:rsid w:val="007F685C"/>
    <w:rsid w:val="007F705D"/>
    <w:rsid w:val="007F7F0B"/>
    <w:rsid w:val="00800A24"/>
    <w:rsid w:val="00800ED8"/>
    <w:rsid w:val="008010FB"/>
    <w:rsid w:val="00801609"/>
    <w:rsid w:val="00801B78"/>
    <w:rsid w:val="008020B6"/>
    <w:rsid w:val="008027DB"/>
    <w:rsid w:val="00802F18"/>
    <w:rsid w:val="00802FD7"/>
    <w:rsid w:val="0080316E"/>
    <w:rsid w:val="00804372"/>
    <w:rsid w:val="0080447D"/>
    <w:rsid w:val="00804F64"/>
    <w:rsid w:val="008050D1"/>
    <w:rsid w:val="008050E8"/>
    <w:rsid w:val="00806349"/>
    <w:rsid w:val="008072EE"/>
    <w:rsid w:val="008073BF"/>
    <w:rsid w:val="008102C4"/>
    <w:rsid w:val="008107B2"/>
    <w:rsid w:val="00811034"/>
    <w:rsid w:val="00812EEC"/>
    <w:rsid w:val="00814475"/>
    <w:rsid w:val="00814E70"/>
    <w:rsid w:val="00815053"/>
    <w:rsid w:val="008152C7"/>
    <w:rsid w:val="00815F1F"/>
    <w:rsid w:val="008168ED"/>
    <w:rsid w:val="00820F79"/>
    <w:rsid w:val="008227E2"/>
    <w:rsid w:val="008230D4"/>
    <w:rsid w:val="008231BF"/>
    <w:rsid w:val="00823968"/>
    <w:rsid w:val="008239D1"/>
    <w:rsid w:val="00823A26"/>
    <w:rsid w:val="008248C2"/>
    <w:rsid w:val="00824EDA"/>
    <w:rsid w:val="00824F3C"/>
    <w:rsid w:val="00825501"/>
    <w:rsid w:val="008257DD"/>
    <w:rsid w:val="00825FCE"/>
    <w:rsid w:val="00826AC1"/>
    <w:rsid w:val="0083025C"/>
    <w:rsid w:val="00830277"/>
    <w:rsid w:val="00830B7F"/>
    <w:rsid w:val="00830F92"/>
    <w:rsid w:val="0083101F"/>
    <w:rsid w:val="0083202B"/>
    <w:rsid w:val="008334A3"/>
    <w:rsid w:val="008340A1"/>
    <w:rsid w:val="008365F5"/>
    <w:rsid w:val="00840266"/>
    <w:rsid w:val="00840313"/>
    <w:rsid w:val="0084069C"/>
    <w:rsid w:val="00840FA4"/>
    <w:rsid w:val="008423A2"/>
    <w:rsid w:val="00843090"/>
    <w:rsid w:val="00844995"/>
    <w:rsid w:val="00846D70"/>
    <w:rsid w:val="00847675"/>
    <w:rsid w:val="00847808"/>
    <w:rsid w:val="00850044"/>
    <w:rsid w:val="00850235"/>
    <w:rsid w:val="008507EB"/>
    <w:rsid w:val="008509AB"/>
    <w:rsid w:val="00851332"/>
    <w:rsid w:val="00851CAD"/>
    <w:rsid w:val="00851FD1"/>
    <w:rsid w:val="0085344B"/>
    <w:rsid w:val="00853670"/>
    <w:rsid w:val="00853EC5"/>
    <w:rsid w:val="008542C3"/>
    <w:rsid w:val="00854560"/>
    <w:rsid w:val="008545BB"/>
    <w:rsid w:val="008578DD"/>
    <w:rsid w:val="00857C8D"/>
    <w:rsid w:val="00860D18"/>
    <w:rsid w:val="00861008"/>
    <w:rsid w:val="00861A11"/>
    <w:rsid w:val="00861B1E"/>
    <w:rsid w:val="00862134"/>
    <w:rsid w:val="0086306F"/>
    <w:rsid w:val="00863293"/>
    <w:rsid w:val="00863C3F"/>
    <w:rsid w:val="0086497A"/>
    <w:rsid w:val="0086599B"/>
    <w:rsid w:val="008662A1"/>
    <w:rsid w:val="008668A7"/>
    <w:rsid w:val="00867491"/>
    <w:rsid w:val="00867574"/>
    <w:rsid w:val="008718B9"/>
    <w:rsid w:val="0087342F"/>
    <w:rsid w:val="00873925"/>
    <w:rsid w:val="00873E17"/>
    <w:rsid w:val="008746E0"/>
    <w:rsid w:val="00874B23"/>
    <w:rsid w:val="00876753"/>
    <w:rsid w:val="00876CE7"/>
    <w:rsid w:val="008772B2"/>
    <w:rsid w:val="00877B3A"/>
    <w:rsid w:val="008808B6"/>
    <w:rsid w:val="00881B14"/>
    <w:rsid w:val="00881C68"/>
    <w:rsid w:val="00882D1D"/>
    <w:rsid w:val="008832B2"/>
    <w:rsid w:val="00883CB0"/>
    <w:rsid w:val="008845C3"/>
    <w:rsid w:val="008847EB"/>
    <w:rsid w:val="00884AA5"/>
    <w:rsid w:val="00884E24"/>
    <w:rsid w:val="00884EB2"/>
    <w:rsid w:val="008851BE"/>
    <w:rsid w:val="00885A47"/>
    <w:rsid w:val="00886153"/>
    <w:rsid w:val="008875E3"/>
    <w:rsid w:val="0088791F"/>
    <w:rsid w:val="00890179"/>
    <w:rsid w:val="00890F06"/>
    <w:rsid w:val="00890FDF"/>
    <w:rsid w:val="0089145C"/>
    <w:rsid w:val="00891A0C"/>
    <w:rsid w:val="00891E07"/>
    <w:rsid w:val="00891F0F"/>
    <w:rsid w:val="00892BF7"/>
    <w:rsid w:val="0089357A"/>
    <w:rsid w:val="008935BA"/>
    <w:rsid w:val="00893694"/>
    <w:rsid w:val="00894523"/>
    <w:rsid w:val="00895BA3"/>
    <w:rsid w:val="00896E4B"/>
    <w:rsid w:val="00897990"/>
    <w:rsid w:val="00897F34"/>
    <w:rsid w:val="008A0F27"/>
    <w:rsid w:val="008A19B6"/>
    <w:rsid w:val="008A1D91"/>
    <w:rsid w:val="008A1E0E"/>
    <w:rsid w:val="008A20C2"/>
    <w:rsid w:val="008A2784"/>
    <w:rsid w:val="008A2E5A"/>
    <w:rsid w:val="008A30B6"/>
    <w:rsid w:val="008A46DF"/>
    <w:rsid w:val="008A4F4E"/>
    <w:rsid w:val="008A5D19"/>
    <w:rsid w:val="008A5E2E"/>
    <w:rsid w:val="008A64CF"/>
    <w:rsid w:val="008A662E"/>
    <w:rsid w:val="008A6DA7"/>
    <w:rsid w:val="008B0F5F"/>
    <w:rsid w:val="008B1426"/>
    <w:rsid w:val="008B14E9"/>
    <w:rsid w:val="008B1A08"/>
    <w:rsid w:val="008B25DC"/>
    <w:rsid w:val="008B41D8"/>
    <w:rsid w:val="008B44C2"/>
    <w:rsid w:val="008B4B63"/>
    <w:rsid w:val="008B4E1B"/>
    <w:rsid w:val="008B524E"/>
    <w:rsid w:val="008B5DBC"/>
    <w:rsid w:val="008B709F"/>
    <w:rsid w:val="008B75AF"/>
    <w:rsid w:val="008B7F82"/>
    <w:rsid w:val="008B7FD4"/>
    <w:rsid w:val="008C01C9"/>
    <w:rsid w:val="008C05D4"/>
    <w:rsid w:val="008C1E65"/>
    <w:rsid w:val="008C362E"/>
    <w:rsid w:val="008C5067"/>
    <w:rsid w:val="008C54C9"/>
    <w:rsid w:val="008C5E54"/>
    <w:rsid w:val="008C618D"/>
    <w:rsid w:val="008C6870"/>
    <w:rsid w:val="008C6E5D"/>
    <w:rsid w:val="008C77D6"/>
    <w:rsid w:val="008D05A2"/>
    <w:rsid w:val="008D08A0"/>
    <w:rsid w:val="008D08F2"/>
    <w:rsid w:val="008D17FF"/>
    <w:rsid w:val="008D1B01"/>
    <w:rsid w:val="008D1DDE"/>
    <w:rsid w:val="008D2E58"/>
    <w:rsid w:val="008D324B"/>
    <w:rsid w:val="008D45F9"/>
    <w:rsid w:val="008D4C30"/>
    <w:rsid w:val="008D555A"/>
    <w:rsid w:val="008D5DAD"/>
    <w:rsid w:val="008D5EE4"/>
    <w:rsid w:val="008D61D0"/>
    <w:rsid w:val="008D6396"/>
    <w:rsid w:val="008D64B8"/>
    <w:rsid w:val="008D6B16"/>
    <w:rsid w:val="008D6B7D"/>
    <w:rsid w:val="008E03A1"/>
    <w:rsid w:val="008E05AA"/>
    <w:rsid w:val="008E07A5"/>
    <w:rsid w:val="008E1400"/>
    <w:rsid w:val="008E1BD8"/>
    <w:rsid w:val="008E236B"/>
    <w:rsid w:val="008E314F"/>
    <w:rsid w:val="008E3540"/>
    <w:rsid w:val="008E41BA"/>
    <w:rsid w:val="008E4917"/>
    <w:rsid w:val="008E517D"/>
    <w:rsid w:val="008E5224"/>
    <w:rsid w:val="008E57BF"/>
    <w:rsid w:val="008E7858"/>
    <w:rsid w:val="008F036D"/>
    <w:rsid w:val="008F1778"/>
    <w:rsid w:val="008F1D96"/>
    <w:rsid w:val="008F20C4"/>
    <w:rsid w:val="008F2A21"/>
    <w:rsid w:val="008F2E73"/>
    <w:rsid w:val="008F330B"/>
    <w:rsid w:val="008F3350"/>
    <w:rsid w:val="008F3E3D"/>
    <w:rsid w:val="008F4E8B"/>
    <w:rsid w:val="008F586C"/>
    <w:rsid w:val="008F6575"/>
    <w:rsid w:val="008F66BD"/>
    <w:rsid w:val="008F6980"/>
    <w:rsid w:val="008F6BBF"/>
    <w:rsid w:val="008F72A3"/>
    <w:rsid w:val="008F750C"/>
    <w:rsid w:val="008F776F"/>
    <w:rsid w:val="008F7C8E"/>
    <w:rsid w:val="009009CA"/>
    <w:rsid w:val="00901985"/>
    <w:rsid w:val="00902D43"/>
    <w:rsid w:val="0090334E"/>
    <w:rsid w:val="00904308"/>
    <w:rsid w:val="00905EFD"/>
    <w:rsid w:val="009066C8"/>
    <w:rsid w:val="00906CBE"/>
    <w:rsid w:val="0090723A"/>
    <w:rsid w:val="00911FFF"/>
    <w:rsid w:val="00912102"/>
    <w:rsid w:val="00912913"/>
    <w:rsid w:val="00912930"/>
    <w:rsid w:val="00912ABE"/>
    <w:rsid w:val="00913CA8"/>
    <w:rsid w:val="00914334"/>
    <w:rsid w:val="009151EE"/>
    <w:rsid w:val="009154B6"/>
    <w:rsid w:val="009154E6"/>
    <w:rsid w:val="00915C56"/>
    <w:rsid w:val="00915F52"/>
    <w:rsid w:val="00920622"/>
    <w:rsid w:val="00920906"/>
    <w:rsid w:val="00921993"/>
    <w:rsid w:val="00921ACC"/>
    <w:rsid w:val="009229D4"/>
    <w:rsid w:val="009239EA"/>
    <w:rsid w:val="00923B43"/>
    <w:rsid w:val="00925810"/>
    <w:rsid w:val="00925924"/>
    <w:rsid w:val="00925F20"/>
    <w:rsid w:val="00930DA9"/>
    <w:rsid w:val="00931E7A"/>
    <w:rsid w:val="009335D8"/>
    <w:rsid w:val="00934ACD"/>
    <w:rsid w:val="00934D79"/>
    <w:rsid w:val="00936A3B"/>
    <w:rsid w:val="00936B98"/>
    <w:rsid w:val="009373D2"/>
    <w:rsid w:val="009375CA"/>
    <w:rsid w:val="00941ECB"/>
    <w:rsid w:val="00942190"/>
    <w:rsid w:val="0094307B"/>
    <w:rsid w:val="00943728"/>
    <w:rsid w:val="00944263"/>
    <w:rsid w:val="00944C10"/>
    <w:rsid w:val="00944F77"/>
    <w:rsid w:val="009459F1"/>
    <w:rsid w:val="00945BE5"/>
    <w:rsid w:val="00945D1F"/>
    <w:rsid w:val="00945DAA"/>
    <w:rsid w:val="00945F99"/>
    <w:rsid w:val="009464F1"/>
    <w:rsid w:val="00947A5E"/>
    <w:rsid w:val="00947EDE"/>
    <w:rsid w:val="00950B90"/>
    <w:rsid w:val="00951B4E"/>
    <w:rsid w:val="00954782"/>
    <w:rsid w:val="00955F7A"/>
    <w:rsid w:val="00956363"/>
    <w:rsid w:val="00957123"/>
    <w:rsid w:val="0095759F"/>
    <w:rsid w:val="00960835"/>
    <w:rsid w:val="00961B70"/>
    <w:rsid w:val="00961DC0"/>
    <w:rsid w:val="00961FCD"/>
    <w:rsid w:val="009630E6"/>
    <w:rsid w:val="0096321B"/>
    <w:rsid w:val="009634CC"/>
    <w:rsid w:val="009645BA"/>
    <w:rsid w:val="00965340"/>
    <w:rsid w:val="0096664C"/>
    <w:rsid w:val="009671C6"/>
    <w:rsid w:val="0097033B"/>
    <w:rsid w:val="00970A99"/>
    <w:rsid w:val="00971B1B"/>
    <w:rsid w:val="00971BB5"/>
    <w:rsid w:val="009722A1"/>
    <w:rsid w:val="00973630"/>
    <w:rsid w:val="00974412"/>
    <w:rsid w:val="009748AD"/>
    <w:rsid w:val="00975D4E"/>
    <w:rsid w:val="00975E56"/>
    <w:rsid w:val="00976AFD"/>
    <w:rsid w:val="00976DF6"/>
    <w:rsid w:val="0098021C"/>
    <w:rsid w:val="00982448"/>
    <w:rsid w:val="00983295"/>
    <w:rsid w:val="0098339B"/>
    <w:rsid w:val="00983D0C"/>
    <w:rsid w:val="00984087"/>
    <w:rsid w:val="0098444B"/>
    <w:rsid w:val="00985892"/>
    <w:rsid w:val="0098635D"/>
    <w:rsid w:val="0098688E"/>
    <w:rsid w:val="00986AA5"/>
    <w:rsid w:val="00987761"/>
    <w:rsid w:val="009908C2"/>
    <w:rsid w:val="009908EE"/>
    <w:rsid w:val="00991102"/>
    <w:rsid w:val="00991361"/>
    <w:rsid w:val="00991701"/>
    <w:rsid w:val="00991E28"/>
    <w:rsid w:val="00992D58"/>
    <w:rsid w:val="009930B6"/>
    <w:rsid w:val="009939EC"/>
    <w:rsid w:val="00993D1D"/>
    <w:rsid w:val="00994A27"/>
    <w:rsid w:val="00997778"/>
    <w:rsid w:val="00997ADB"/>
    <w:rsid w:val="009A0D33"/>
    <w:rsid w:val="009A0E15"/>
    <w:rsid w:val="009A0FF4"/>
    <w:rsid w:val="009A1FC6"/>
    <w:rsid w:val="009A2745"/>
    <w:rsid w:val="009A57FB"/>
    <w:rsid w:val="009A5870"/>
    <w:rsid w:val="009A5DE2"/>
    <w:rsid w:val="009A5EC2"/>
    <w:rsid w:val="009A6D09"/>
    <w:rsid w:val="009A762F"/>
    <w:rsid w:val="009B0E61"/>
    <w:rsid w:val="009B133B"/>
    <w:rsid w:val="009B14F5"/>
    <w:rsid w:val="009B15D8"/>
    <w:rsid w:val="009B1A67"/>
    <w:rsid w:val="009B1E4C"/>
    <w:rsid w:val="009B259F"/>
    <w:rsid w:val="009B5FFD"/>
    <w:rsid w:val="009B6053"/>
    <w:rsid w:val="009B65CC"/>
    <w:rsid w:val="009B6A3A"/>
    <w:rsid w:val="009B6C2C"/>
    <w:rsid w:val="009B7896"/>
    <w:rsid w:val="009C10C5"/>
    <w:rsid w:val="009C180F"/>
    <w:rsid w:val="009C18D9"/>
    <w:rsid w:val="009C2798"/>
    <w:rsid w:val="009C2DF7"/>
    <w:rsid w:val="009C362A"/>
    <w:rsid w:val="009C3792"/>
    <w:rsid w:val="009C3D69"/>
    <w:rsid w:val="009C3DA5"/>
    <w:rsid w:val="009C4080"/>
    <w:rsid w:val="009C450D"/>
    <w:rsid w:val="009C470E"/>
    <w:rsid w:val="009C474E"/>
    <w:rsid w:val="009C5115"/>
    <w:rsid w:val="009C541D"/>
    <w:rsid w:val="009C6558"/>
    <w:rsid w:val="009C6C9B"/>
    <w:rsid w:val="009C6CAA"/>
    <w:rsid w:val="009C72A9"/>
    <w:rsid w:val="009C72F1"/>
    <w:rsid w:val="009C7D26"/>
    <w:rsid w:val="009D0110"/>
    <w:rsid w:val="009D0329"/>
    <w:rsid w:val="009D038D"/>
    <w:rsid w:val="009D0F42"/>
    <w:rsid w:val="009D1051"/>
    <w:rsid w:val="009D2199"/>
    <w:rsid w:val="009D23FF"/>
    <w:rsid w:val="009D2D48"/>
    <w:rsid w:val="009D43BF"/>
    <w:rsid w:val="009D456A"/>
    <w:rsid w:val="009D57D3"/>
    <w:rsid w:val="009D6943"/>
    <w:rsid w:val="009D6AD7"/>
    <w:rsid w:val="009D6B5F"/>
    <w:rsid w:val="009D7F77"/>
    <w:rsid w:val="009E0468"/>
    <w:rsid w:val="009E0DC4"/>
    <w:rsid w:val="009E0EDA"/>
    <w:rsid w:val="009E1281"/>
    <w:rsid w:val="009E1948"/>
    <w:rsid w:val="009E3A10"/>
    <w:rsid w:val="009E3F69"/>
    <w:rsid w:val="009E46A0"/>
    <w:rsid w:val="009E6687"/>
    <w:rsid w:val="009E6725"/>
    <w:rsid w:val="009E6A9F"/>
    <w:rsid w:val="009E78C9"/>
    <w:rsid w:val="009F0621"/>
    <w:rsid w:val="009F12CB"/>
    <w:rsid w:val="009F174F"/>
    <w:rsid w:val="009F1DC1"/>
    <w:rsid w:val="009F35D5"/>
    <w:rsid w:val="009F459E"/>
    <w:rsid w:val="009F47E3"/>
    <w:rsid w:val="009F4A90"/>
    <w:rsid w:val="009F535E"/>
    <w:rsid w:val="009F63B5"/>
    <w:rsid w:val="009F658F"/>
    <w:rsid w:val="009F65C4"/>
    <w:rsid w:val="009F7F78"/>
    <w:rsid w:val="00A004AA"/>
    <w:rsid w:val="00A0088F"/>
    <w:rsid w:val="00A00B28"/>
    <w:rsid w:val="00A02792"/>
    <w:rsid w:val="00A0305A"/>
    <w:rsid w:val="00A03559"/>
    <w:rsid w:val="00A03D5F"/>
    <w:rsid w:val="00A0499A"/>
    <w:rsid w:val="00A04BA2"/>
    <w:rsid w:val="00A07090"/>
    <w:rsid w:val="00A07412"/>
    <w:rsid w:val="00A10B8B"/>
    <w:rsid w:val="00A122B5"/>
    <w:rsid w:val="00A1243D"/>
    <w:rsid w:val="00A12F53"/>
    <w:rsid w:val="00A13F8F"/>
    <w:rsid w:val="00A1491A"/>
    <w:rsid w:val="00A14B30"/>
    <w:rsid w:val="00A153F0"/>
    <w:rsid w:val="00A15857"/>
    <w:rsid w:val="00A16E45"/>
    <w:rsid w:val="00A2026D"/>
    <w:rsid w:val="00A203B0"/>
    <w:rsid w:val="00A205F5"/>
    <w:rsid w:val="00A20727"/>
    <w:rsid w:val="00A20C8B"/>
    <w:rsid w:val="00A20D2F"/>
    <w:rsid w:val="00A20F38"/>
    <w:rsid w:val="00A217EE"/>
    <w:rsid w:val="00A22207"/>
    <w:rsid w:val="00A23805"/>
    <w:rsid w:val="00A2402F"/>
    <w:rsid w:val="00A24E86"/>
    <w:rsid w:val="00A250E0"/>
    <w:rsid w:val="00A25364"/>
    <w:rsid w:val="00A25EA6"/>
    <w:rsid w:val="00A27B0C"/>
    <w:rsid w:val="00A27C08"/>
    <w:rsid w:val="00A3018D"/>
    <w:rsid w:val="00A31124"/>
    <w:rsid w:val="00A3336D"/>
    <w:rsid w:val="00A341DE"/>
    <w:rsid w:val="00A36183"/>
    <w:rsid w:val="00A365C7"/>
    <w:rsid w:val="00A3662D"/>
    <w:rsid w:val="00A372C1"/>
    <w:rsid w:val="00A3732D"/>
    <w:rsid w:val="00A37EE8"/>
    <w:rsid w:val="00A4027A"/>
    <w:rsid w:val="00A40709"/>
    <w:rsid w:val="00A40909"/>
    <w:rsid w:val="00A40A47"/>
    <w:rsid w:val="00A40BB9"/>
    <w:rsid w:val="00A40D60"/>
    <w:rsid w:val="00A40FA1"/>
    <w:rsid w:val="00A4136F"/>
    <w:rsid w:val="00A41F15"/>
    <w:rsid w:val="00A42A25"/>
    <w:rsid w:val="00A4359A"/>
    <w:rsid w:val="00A43624"/>
    <w:rsid w:val="00A43793"/>
    <w:rsid w:val="00A43A0B"/>
    <w:rsid w:val="00A43F30"/>
    <w:rsid w:val="00A44E58"/>
    <w:rsid w:val="00A45444"/>
    <w:rsid w:val="00A479CC"/>
    <w:rsid w:val="00A509D6"/>
    <w:rsid w:val="00A512FF"/>
    <w:rsid w:val="00A515B9"/>
    <w:rsid w:val="00A51C0F"/>
    <w:rsid w:val="00A5218D"/>
    <w:rsid w:val="00A52E3A"/>
    <w:rsid w:val="00A537B5"/>
    <w:rsid w:val="00A53AAC"/>
    <w:rsid w:val="00A54046"/>
    <w:rsid w:val="00A54145"/>
    <w:rsid w:val="00A54918"/>
    <w:rsid w:val="00A54F89"/>
    <w:rsid w:val="00A555D7"/>
    <w:rsid w:val="00A55ED5"/>
    <w:rsid w:val="00A561B2"/>
    <w:rsid w:val="00A56D3E"/>
    <w:rsid w:val="00A57038"/>
    <w:rsid w:val="00A57074"/>
    <w:rsid w:val="00A578BE"/>
    <w:rsid w:val="00A57A22"/>
    <w:rsid w:val="00A6022F"/>
    <w:rsid w:val="00A60F91"/>
    <w:rsid w:val="00A617A8"/>
    <w:rsid w:val="00A61874"/>
    <w:rsid w:val="00A62303"/>
    <w:rsid w:val="00A62E65"/>
    <w:rsid w:val="00A642FF"/>
    <w:rsid w:val="00A644CF"/>
    <w:rsid w:val="00A64E2F"/>
    <w:rsid w:val="00A64E4C"/>
    <w:rsid w:val="00A64F6B"/>
    <w:rsid w:val="00A6509C"/>
    <w:rsid w:val="00A65B8C"/>
    <w:rsid w:val="00A66755"/>
    <w:rsid w:val="00A67B22"/>
    <w:rsid w:val="00A70345"/>
    <w:rsid w:val="00A70635"/>
    <w:rsid w:val="00A71617"/>
    <w:rsid w:val="00A71A5E"/>
    <w:rsid w:val="00A71AC8"/>
    <w:rsid w:val="00A71BFF"/>
    <w:rsid w:val="00A72B86"/>
    <w:rsid w:val="00A72F33"/>
    <w:rsid w:val="00A72F85"/>
    <w:rsid w:val="00A7394D"/>
    <w:rsid w:val="00A73D84"/>
    <w:rsid w:val="00A74FFB"/>
    <w:rsid w:val="00A75628"/>
    <w:rsid w:val="00A75CA8"/>
    <w:rsid w:val="00A75F6A"/>
    <w:rsid w:val="00A76F48"/>
    <w:rsid w:val="00A774D3"/>
    <w:rsid w:val="00A77EB2"/>
    <w:rsid w:val="00A800EF"/>
    <w:rsid w:val="00A8041B"/>
    <w:rsid w:val="00A80620"/>
    <w:rsid w:val="00A83126"/>
    <w:rsid w:val="00A83916"/>
    <w:rsid w:val="00A83F20"/>
    <w:rsid w:val="00A84AC8"/>
    <w:rsid w:val="00A87342"/>
    <w:rsid w:val="00A87B35"/>
    <w:rsid w:val="00A900C9"/>
    <w:rsid w:val="00A90820"/>
    <w:rsid w:val="00A90D3E"/>
    <w:rsid w:val="00A9209C"/>
    <w:rsid w:val="00A92D80"/>
    <w:rsid w:val="00A949FA"/>
    <w:rsid w:val="00A94F59"/>
    <w:rsid w:val="00A95ABD"/>
    <w:rsid w:val="00A96339"/>
    <w:rsid w:val="00A9796D"/>
    <w:rsid w:val="00AA01E1"/>
    <w:rsid w:val="00AA0F69"/>
    <w:rsid w:val="00AA0F73"/>
    <w:rsid w:val="00AA1A7C"/>
    <w:rsid w:val="00AA1BEE"/>
    <w:rsid w:val="00AA2820"/>
    <w:rsid w:val="00AA3753"/>
    <w:rsid w:val="00AA4442"/>
    <w:rsid w:val="00AA4699"/>
    <w:rsid w:val="00AA5085"/>
    <w:rsid w:val="00AA64D0"/>
    <w:rsid w:val="00AA663A"/>
    <w:rsid w:val="00AA6BC6"/>
    <w:rsid w:val="00AA7A9C"/>
    <w:rsid w:val="00AA7EB7"/>
    <w:rsid w:val="00AB0A54"/>
    <w:rsid w:val="00AB0B92"/>
    <w:rsid w:val="00AB1049"/>
    <w:rsid w:val="00AB15DA"/>
    <w:rsid w:val="00AB18C0"/>
    <w:rsid w:val="00AB22FE"/>
    <w:rsid w:val="00AB261C"/>
    <w:rsid w:val="00AB2DE7"/>
    <w:rsid w:val="00AB2FA4"/>
    <w:rsid w:val="00AB301A"/>
    <w:rsid w:val="00AB3FEC"/>
    <w:rsid w:val="00AB51A5"/>
    <w:rsid w:val="00AB534A"/>
    <w:rsid w:val="00AB5720"/>
    <w:rsid w:val="00AB59A5"/>
    <w:rsid w:val="00AB639C"/>
    <w:rsid w:val="00AB6CB8"/>
    <w:rsid w:val="00AB6CBF"/>
    <w:rsid w:val="00AB7A5D"/>
    <w:rsid w:val="00AC0A25"/>
    <w:rsid w:val="00AC2371"/>
    <w:rsid w:val="00AC238A"/>
    <w:rsid w:val="00AC3BA0"/>
    <w:rsid w:val="00AC4B3F"/>
    <w:rsid w:val="00AC63E8"/>
    <w:rsid w:val="00AC65CA"/>
    <w:rsid w:val="00AC7A73"/>
    <w:rsid w:val="00AC7C33"/>
    <w:rsid w:val="00AD0223"/>
    <w:rsid w:val="00AD0DDC"/>
    <w:rsid w:val="00AD109B"/>
    <w:rsid w:val="00AD1A8A"/>
    <w:rsid w:val="00AD1BAF"/>
    <w:rsid w:val="00AD27CD"/>
    <w:rsid w:val="00AD2913"/>
    <w:rsid w:val="00AD3B9A"/>
    <w:rsid w:val="00AD3D64"/>
    <w:rsid w:val="00AD44DB"/>
    <w:rsid w:val="00AD4B29"/>
    <w:rsid w:val="00AD509A"/>
    <w:rsid w:val="00AD64AA"/>
    <w:rsid w:val="00AD67D2"/>
    <w:rsid w:val="00AD74A0"/>
    <w:rsid w:val="00AD768B"/>
    <w:rsid w:val="00AD7DF5"/>
    <w:rsid w:val="00AE1916"/>
    <w:rsid w:val="00AE2B6E"/>
    <w:rsid w:val="00AE3261"/>
    <w:rsid w:val="00AE35CE"/>
    <w:rsid w:val="00AE687D"/>
    <w:rsid w:val="00AE6BAB"/>
    <w:rsid w:val="00AE6C63"/>
    <w:rsid w:val="00AE716E"/>
    <w:rsid w:val="00AE78DD"/>
    <w:rsid w:val="00AE7BCB"/>
    <w:rsid w:val="00AF08BD"/>
    <w:rsid w:val="00AF09F0"/>
    <w:rsid w:val="00AF0EF2"/>
    <w:rsid w:val="00AF0F3B"/>
    <w:rsid w:val="00AF1717"/>
    <w:rsid w:val="00AF1A05"/>
    <w:rsid w:val="00AF245E"/>
    <w:rsid w:val="00AF2557"/>
    <w:rsid w:val="00AF2A1A"/>
    <w:rsid w:val="00AF36BA"/>
    <w:rsid w:val="00AF39CF"/>
    <w:rsid w:val="00AF3F20"/>
    <w:rsid w:val="00AF4002"/>
    <w:rsid w:val="00AF4953"/>
    <w:rsid w:val="00AF4FB8"/>
    <w:rsid w:val="00AF4FCA"/>
    <w:rsid w:val="00AF6DA3"/>
    <w:rsid w:val="00AF72E4"/>
    <w:rsid w:val="00AF742C"/>
    <w:rsid w:val="00AF7AFF"/>
    <w:rsid w:val="00AF7F17"/>
    <w:rsid w:val="00B000AC"/>
    <w:rsid w:val="00B02811"/>
    <w:rsid w:val="00B02833"/>
    <w:rsid w:val="00B029B5"/>
    <w:rsid w:val="00B038F9"/>
    <w:rsid w:val="00B047CF"/>
    <w:rsid w:val="00B07281"/>
    <w:rsid w:val="00B078E9"/>
    <w:rsid w:val="00B07CBE"/>
    <w:rsid w:val="00B10837"/>
    <w:rsid w:val="00B1108B"/>
    <w:rsid w:val="00B1175B"/>
    <w:rsid w:val="00B11A3C"/>
    <w:rsid w:val="00B1242F"/>
    <w:rsid w:val="00B126DD"/>
    <w:rsid w:val="00B12A2F"/>
    <w:rsid w:val="00B131BD"/>
    <w:rsid w:val="00B14003"/>
    <w:rsid w:val="00B145BC"/>
    <w:rsid w:val="00B14AC0"/>
    <w:rsid w:val="00B14E59"/>
    <w:rsid w:val="00B15B8C"/>
    <w:rsid w:val="00B15E6C"/>
    <w:rsid w:val="00B17806"/>
    <w:rsid w:val="00B17ADC"/>
    <w:rsid w:val="00B17C7B"/>
    <w:rsid w:val="00B2058B"/>
    <w:rsid w:val="00B20B80"/>
    <w:rsid w:val="00B218E1"/>
    <w:rsid w:val="00B21E79"/>
    <w:rsid w:val="00B22C61"/>
    <w:rsid w:val="00B24FC4"/>
    <w:rsid w:val="00B251E6"/>
    <w:rsid w:val="00B2537B"/>
    <w:rsid w:val="00B25983"/>
    <w:rsid w:val="00B27058"/>
    <w:rsid w:val="00B27E65"/>
    <w:rsid w:val="00B300A2"/>
    <w:rsid w:val="00B30E46"/>
    <w:rsid w:val="00B30F38"/>
    <w:rsid w:val="00B31E9B"/>
    <w:rsid w:val="00B328E8"/>
    <w:rsid w:val="00B32AC3"/>
    <w:rsid w:val="00B336EC"/>
    <w:rsid w:val="00B3499D"/>
    <w:rsid w:val="00B35415"/>
    <w:rsid w:val="00B36493"/>
    <w:rsid w:val="00B36973"/>
    <w:rsid w:val="00B4287D"/>
    <w:rsid w:val="00B42F97"/>
    <w:rsid w:val="00B4312B"/>
    <w:rsid w:val="00B44332"/>
    <w:rsid w:val="00B444C4"/>
    <w:rsid w:val="00B44BAB"/>
    <w:rsid w:val="00B4561B"/>
    <w:rsid w:val="00B45932"/>
    <w:rsid w:val="00B460A5"/>
    <w:rsid w:val="00B46F7E"/>
    <w:rsid w:val="00B46F9B"/>
    <w:rsid w:val="00B47C4F"/>
    <w:rsid w:val="00B509AA"/>
    <w:rsid w:val="00B50EC2"/>
    <w:rsid w:val="00B52988"/>
    <w:rsid w:val="00B52B16"/>
    <w:rsid w:val="00B53A3E"/>
    <w:rsid w:val="00B54107"/>
    <w:rsid w:val="00B55568"/>
    <w:rsid w:val="00B557FB"/>
    <w:rsid w:val="00B56347"/>
    <w:rsid w:val="00B566C2"/>
    <w:rsid w:val="00B56ABB"/>
    <w:rsid w:val="00B5704D"/>
    <w:rsid w:val="00B57074"/>
    <w:rsid w:val="00B57375"/>
    <w:rsid w:val="00B6077B"/>
    <w:rsid w:val="00B60FF8"/>
    <w:rsid w:val="00B617D3"/>
    <w:rsid w:val="00B61CEA"/>
    <w:rsid w:val="00B62545"/>
    <w:rsid w:val="00B62F15"/>
    <w:rsid w:val="00B6462A"/>
    <w:rsid w:val="00B65220"/>
    <w:rsid w:val="00B65749"/>
    <w:rsid w:val="00B67694"/>
    <w:rsid w:val="00B716C0"/>
    <w:rsid w:val="00B724FF"/>
    <w:rsid w:val="00B756EC"/>
    <w:rsid w:val="00B75802"/>
    <w:rsid w:val="00B76B16"/>
    <w:rsid w:val="00B76D47"/>
    <w:rsid w:val="00B812E7"/>
    <w:rsid w:val="00B81B4F"/>
    <w:rsid w:val="00B81D63"/>
    <w:rsid w:val="00B86493"/>
    <w:rsid w:val="00B86C07"/>
    <w:rsid w:val="00B86DC3"/>
    <w:rsid w:val="00B87593"/>
    <w:rsid w:val="00B90000"/>
    <w:rsid w:val="00B9047A"/>
    <w:rsid w:val="00B90D28"/>
    <w:rsid w:val="00B9108D"/>
    <w:rsid w:val="00B91BEA"/>
    <w:rsid w:val="00B928E9"/>
    <w:rsid w:val="00B92C58"/>
    <w:rsid w:val="00B93526"/>
    <w:rsid w:val="00B93F7C"/>
    <w:rsid w:val="00B93FDF"/>
    <w:rsid w:val="00B940DF"/>
    <w:rsid w:val="00B947C8"/>
    <w:rsid w:val="00B94E0E"/>
    <w:rsid w:val="00B95169"/>
    <w:rsid w:val="00B95AA1"/>
    <w:rsid w:val="00B963B8"/>
    <w:rsid w:val="00B96AC3"/>
    <w:rsid w:val="00B9718A"/>
    <w:rsid w:val="00BA0AB4"/>
    <w:rsid w:val="00BA0D33"/>
    <w:rsid w:val="00BA0D6F"/>
    <w:rsid w:val="00BA0EF4"/>
    <w:rsid w:val="00BA13DE"/>
    <w:rsid w:val="00BA13E7"/>
    <w:rsid w:val="00BA6456"/>
    <w:rsid w:val="00BA71DE"/>
    <w:rsid w:val="00BA7800"/>
    <w:rsid w:val="00BB0114"/>
    <w:rsid w:val="00BB18EC"/>
    <w:rsid w:val="00BB1E96"/>
    <w:rsid w:val="00BB3C29"/>
    <w:rsid w:val="00BB56B1"/>
    <w:rsid w:val="00BB5DD0"/>
    <w:rsid w:val="00BB5FE0"/>
    <w:rsid w:val="00BB7BEA"/>
    <w:rsid w:val="00BC01D5"/>
    <w:rsid w:val="00BC05BF"/>
    <w:rsid w:val="00BC192F"/>
    <w:rsid w:val="00BC338B"/>
    <w:rsid w:val="00BC3A2A"/>
    <w:rsid w:val="00BC3D94"/>
    <w:rsid w:val="00BC420C"/>
    <w:rsid w:val="00BC4510"/>
    <w:rsid w:val="00BC6881"/>
    <w:rsid w:val="00BC7B8E"/>
    <w:rsid w:val="00BD1859"/>
    <w:rsid w:val="00BD23F1"/>
    <w:rsid w:val="00BD340E"/>
    <w:rsid w:val="00BD384D"/>
    <w:rsid w:val="00BD4043"/>
    <w:rsid w:val="00BD431C"/>
    <w:rsid w:val="00BD5CD1"/>
    <w:rsid w:val="00BD5EB1"/>
    <w:rsid w:val="00BD603D"/>
    <w:rsid w:val="00BD673D"/>
    <w:rsid w:val="00BD7653"/>
    <w:rsid w:val="00BD765D"/>
    <w:rsid w:val="00BE01BE"/>
    <w:rsid w:val="00BE06DB"/>
    <w:rsid w:val="00BE150E"/>
    <w:rsid w:val="00BE1B32"/>
    <w:rsid w:val="00BE1E8C"/>
    <w:rsid w:val="00BE2E80"/>
    <w:rsid w:val="00BE330B"/>
    <w:rsid w:val="00BE39E9"/>
    <w:rsid w:val="00BE3BB7"/>
    <w:rsid w:val="00BE5C05"/>
    <w:rsid w:val="00BE5FFB"/>
    <w:rsid w:val="00BE6AF0"/>
    <w:rsid w:val="00BE72FA"/>
    <w:rsid w:val="00BE73DC"/>
    <w:rsid w:val="00BF1C1A"/>
    <w:rsid w:val="00BF1E81"/>
    <w:rsid w:val="00BF1E8F"/>
    <w:rsid w:val="00BF4ADD"/>
    <w:rsid w:val="00BF4DB2"/>
    <w:rsid w:val="00BF4E1E"/>
    <w:rsid w:val="00BF5005"/>
    <w:rsid w:val="00BF52D3"/>
    <w:rsid w:val="00BF5821"/>
    <w:rsid w:val="00BF794D"/>
    <w:rsid w:val="00C022BF"/>
    <w:rsid w:val="00C025C9"/>
    <w:rsid w:val="00C04E3C"/>
    <w:rsid w:val="00C050F0"/>
    <w:rsid w:val="00C053B4"/>
    <w:rsid w:val="00C05829"/>
    <w:rsid w:val="00C05F5E"/>
    <w:rsid w:val="00C06F72"/>
    <w:rsid w:val="00C076A4"/>
    <w:rsid w:val="00C100B2"/>
    <w:rsid w:val="00C100CA"/>
    <w:rsid w:val="00C10E08"/>
    <w:rsid w:val="00C11167"/>
    <w:rsid w:val="00C111D8"/>
    <w:rsid w:val="00C11498"/>
    <w:rsid w:val="00C114C4"/>
    <w:rsid w:val="00C11D50"/>
    <w:rsid w:val="00C12206"/>
    <w:rsid w:val="00C12261"/>
    <w:rsid w:val="00C127E5"/>
    <w:rsid w:val="00C16083"/>
    <w:rsid w:val="00C163BB"/>
    <w:rsid w:val="00C168DF"/>
    <w:rsid w:val="00C16C35"/>
    <w:rsid w:val="00C172AA"/>
    <w:rsid w:val="00C201A3"/>
    <w:rsid w:val="00C2108C"/>
    <w:rsid w:val="00C21CA1"/>
    <w:rsid w:val="00C21DFF"/>
    <w:rsid w:val="00C22643"/>
    <w:rsid w:val="00C23114"/>
    <w:rsid w:val="00C23BEB"/>
    <w:rsid w:val="00C23EDA"/>
    <w:rsid w:val="00C2430B"/>
    <w:rsid w:val="00C246DC"/>
    <w:rsid w:val="00C256EE"/>
    <w:rsid w:val="00C26987"/>
    <w:rsid w:val="00C27236"/>
    <w:rsid w:val="00C2789B"/>
    <w:rsid w:val="00C2792D"/>
    <w:rsid w:val="00C279AC"/>
    <w:rsid w:val="00C30114"/>
    <w:rsid w:val="00C3079A"/>
    <w:rsid w:val="00C3118E"/>
    <w:rsid w:val="00C31387"/>
    <w:rsid w:val="00C31506"/>
    <w:rsid w:val="00C316CF"/>
    <w:rsid w:val="00C31F19"/>
    <w:rsid w:val="00C325DB"/>
    <w:rsid w:val="00C32B27"/>
    <w:rsid w:val="00C342FA"/>
    <w:rsid w:val="00C34E0F"/>
    <w:rsid w:val="00C3508D"/>
    <w:rsid w:val="00C35097"/>
    <w:rsid w:val="00C354EE"/>
    <w:rsid w:val="00C3559E"/>
    <w:rsid w:val="00C355DC"/>
    <w:rsid w:val="00C35C2B"/>
    <w:rsid w:val="00C3791C"/>
    <w:rsid w:val="00C37AB5"/>
    <w:rsid w:val="00C37D78"/>
    <w:rsid w:val="00C41464"/>
    <w:rsid w:val="00C422B2"/>
    <w:rsid w:val="00C43F40"/>
    <w:rsid w:val="00C43FF5"/>
    <w:rsid w:val="00C44A83"/>
    <w:rsid w:val="00C44B85"/>
    <w:rsid w:val="00C461D8"/>
    <w:rsid w:val="00C468E7"/>
    <w:rsid w:val="00C47871"/>
    <w:rsid w:val="00C47878"/>
    <w:rsid w:val="00C47EAE"/>
    <w:rsid w:val="00C500FB"/>
    <w:rsid w:val="00C50750"/>
    <w:rsid w:val="00C50AE8"/>
    <w:rsid w:val="00C50B08"/>
    <w:rsid w:val="00C512BE"/>
    <w:rsid w:val="00C51A41"/>
    <w:rsid w:val="00C51D2D"/>
    <w:rsid w:val="00C51E52"/>
    <w:rsid w:val="00C52430"/>
    <w:rsid w:val="00C52708"/>
    <w:rsid w:val="00C52BA0"/>
    <w:rsid w:val="00C52C5D"/>
    <w:rsid w:val="00C53961"/>
    <w:rsid w:val="00C53CE0"/>
    <w:rsid w:val="00C5491A"/>
    <w:rsid w:val="00C54980"/>
    <w:rsid w:val="00C5678B"/>
    <w:rsid w:val="00C5688E"/>
    <w:rsid w:val="00C56893"/>
    <w:rsid w:val="00C56CC3"/>
    <w:rsid w:val="00C57F95"/>
    <w:rsid w:val="00C60AB9"/>
    <w:rsid w:val="00C61ABC"/>
    <w:rsid w:val="00C61CA3"/>
    <w:rsid w:val="00C62B81"/>
    <w:rsid w:val="00C62BE9"/>
    <w:rsid w:val="00C62D36"/>
    <w:rsid w:val="00C6319F"/>
    <w:rsid w:val="00C631DE"/>
    <w:rsid w:val="00C639AD"/>
    <w:rsid w:val="00C643B5"/>
    <w:rsid w:val="00C646B5"/>
    <w:rsid w:val="00C64B67"/>
    <w:rsid w:val="00C65DDE"/>
    <w:rsid w:val="00C66084"/>
    <w:rsid w:val="00C667A1"/>
    <w:rsid w:val="00C66859"/>
    <w:rsid w:val="00C706EA"/>
    <w:rsid w:val="00C70C84"/>
    <w:rsid w:val="00C723CD"/>
    <w:rsid w:val="00C7723B"/>
    <w:rsid w:val="00C773A2"/>
    <w:rsid w:val="00C77C9B"/>
    <w:rsid w:val="00C809F6"/>
    <w:rsid w:val="00C81EAB"/>
    <w:rsid w:val="00C81EB3"/>
    <w:rsid w:val="00C8432B"/>
    <w:rsid w:val="00C84976"/>
    <w:rsid w:val="00C84A69"/>
    <w:rsid w:val="00C85DF7"/>
    <w:rsid w:val="00C862EF"/>
    <w:rsid w:val="00C86A10"/>
    <w:rsid w:val="00C86B51"/>
    <w:rsid w:val="00C86F8F"/>
    <w:rsid w:val="00C870E5"/>
    <w:rsid w:val="00C87427"/>
    <w:rsid w:val="00C87ABC"/>
    <w:rsid w:val="00C90213"/>
    <w:rsid w:val="00C90336"/>
    <w:rsid w:val="00C90845"/>
    <w:rsid w:val="00C90A52"/>
    <w:rsid w:val="00C9217D"/>
    <w:rsid w:val="00C93F05"/>
    <w:rsid w:val="00C9415C"/>
    <w:rsid w:val="00C94FB9"/>
    <w:rsid w:val="00C956A2"/>
    <w:rsid w:val="00C958F4"/>
    <w:rsid w:val="00C95DD4"/>
    <w:rsid w:val="00C9715D"/>
    <w:rsid w:val="00CA062F"/>
    <w:rsid w:val="00CA11C3"/>
    <w:rsid w:val="00CA1F98"/>
    <w:rsid w:val="00CA3177"/>
    <w:rsid w:val="00CA3291"/>
    <w:rsid w:val="00CA33A4"/>
    <w:rsid w:val="00CA3BFD"/>
    <w:rsid w:val="00CA4C29"/>
    <w:rsid w:val="00CA54B0"/>
    <w:rsid w:val="00CA5BC5"/>
    <w:rsid w:val="00CA6CCB"/>
    <w:rsid w:val="00CA7017"/>
    <w:rsid w:val="00CB0992"/>
    <w:rsid w:val="00CB143E"/>
    <w:rsid w:val="00CB1467"/>
    <w:rsid w:val="00CB228E"/>
    <w:rsid w:val="00CB2EA0"/>
    <w:rsid w:val="00CB33C2"/>
    <w:rsid w:val="00CB3675"/>
    <w:rsid w:val="00CB4FD9"/>
    <w:rsid w:val="00CB5149"/>
    <w:rsid w:val="00CB555A"/>
    <w:rsid w:val="00CB6C8C"/>
    <w:rsid w:val="00CB6F47"/>
    <w:rsid w:val="00CB729F"/>
    <w:rsid w:val="00CB7454"/>
    <w:rsid w:val="00CB7D27"/>
    <w:rsid w:val="00CC11A3"/>
    <w:rsid w:val="00CC1A23"/>
    <w:rsid w:val="00CC2123"/>
    <w:rsid w:val="00CC24D0"/>
    <w:rsid w:val="00CC29B3"/>
    <w:rsid w:val="00CC3CA3"/>
    <w:rsid w:val="00CC46A5"/>
    <w:rsid w:val="00CC49F8"/>
    <w:rsid w:val="00CC542E"/>
    <w:rsid w:val="00CC6115"/>
    <w:rsid w:val="00CC65F8"/>
    <w:rsid w:val="00CC74D3"/>
    <w:rsid w:val="00CD22BC"/>
    <w:rsid w:val="00CD3B9D"/>
    <w:rsid w:val="00CD503F"/>
    <w:rsid w:val="00CD5697"/>
    <w:rsid w:val="00CD56AD"/>
    <w:rsid w:val="00CD698E"/>
    <w:rsid w:val="00CD6C0E"/>
    <w:rsid w:val="00CD7742"/>
    <w:rsid w:val="00CD78DF"/>
    <w:rsid w:val="00CE1851"/>
    <w:rsid w:val="00CE1D97"/>
    <w:rsid w:val="00CE21D0"/>
    <w:rsid w:val="00CE2371"/>
    <w:rsid w:val="00CE3829"/>
    <w:rsid w:val="00CE450C"/>
    <w:rsid w:val="00CE485E"/>
    <w:rsid w:val="00CE5084"/>
    <w:rsid w:val="00CE6583"/>
    <w:rsid w:val="00CE69EF"/>
    <w:rsid w:val="00CE6F9F"/>
    <w:rsid w:val="00CE7A43"/>
    <w:rsid w:val="00CE7FE5"/>
    <w:rsid w:val="00CF0693"/>
    <w:rsid w:val="00CF1322"/>
    <w:rsid w:val="00CF1346"/>
    <w:rsid w:val="00CF2C06"/>
    <w:rsid w:val="00CF2D8A"/>
    <w:rsid w:val="00CF643B"/>
    <w:rsid w:val="00CF70EB"/>
    <w:rsid w:val="00CF762A"/>
    <w:rsid w:val="00D000AE"/>
    <w:rsid w:val="00D00E2C"/>
    <w:rsid w:val="00D0576F"/>
    <w:rsid w:val="00D05A14"/>
    <w:rsid w:val="00D06DDE"/>
    <w:rsid w:val="00D07146"/>
    <w:rsid w:val="00D07DA4"/>
    <w:rsid w:val="00D11A55"/>
    <w:rsid w:val="00D12591"/>
    <w:rsid w:val="00D12740"/>
    <w:rsid w:val="00D12AB3"/>
    <w:rsid w:val="00D12C54"/>
    <w:rsid w:val="00D13476"/>
    <w:rsid w:val="00D13A91"/>
    <w:rsid w:val="00D14ABE"/>
    <w:rsid w:val="00D14C9F"/>
    <w:rsid w:val="00D14DD5"/>
    <w:rsid w:val="00D15455"/>
    <w:rsid w:val="00D157E3"/>
    <w:rsid w:val="00D15F60"/>
    <w:rsid w:val="00D16C2C"/>
    <w:rsid w:val="00D17A77"/>
    <w:rsid w:val="00D20094"/>
    <w:rsid w:val="00D20A36"/>
    <w:rsid w:val="00D20FC4"/>
    <w:rsid w:val="00D2171B"/>
    <w:rsid w:val="00D21E51"/>
    <w:rsid w:val="00D225EF"/>
    <w:rsid w:val="00D23A5E"/>
    <w:rsid w:val="00D240C0"/>
    <w:rsid w:val="00D249D6"/>
    <w:rsid w:val="00D26385"/>
    <w:rsid w:val="00D26856"/>
    <w:rsid w:val="00D30658"/>
    <w:rsid w:val="00D30B91"/>
    <w:rsid w:val="00D31562"/>
    <w:rsid w:val="00D319CE"/>
    <w:rsid w:val="00D31F9D"/>
    <w:rsid w:val="00D32420"/>
    <w:rsid w:val="00D32FEA"/>
    <w:rsid w:val="00D33CF1"/>
    <w:rsid w:val="00D33D5F"/>
    <w:rsid w:val="00D33DEC"/>
    <w:rsid w:val="00D33F12"/>
    <w:rsid w:val="00D347BF"/>
    <w:rsid w:val="00D3482B"/>
    <w:rsid w:val="00D34A53"/>
    <w:rsid w:val="00D353B6"/>
    <w:rsid w:val="00D3578C"/>
    <w:rsid w:val="00D363EA"/>
    <w:rsid w:val="00D36D20"/>
    <w:rsid w:val="00D3774D"/>
    <w:rsid w:val="00D40F93"/>
    <w:rsid w:val="00D410E4"/>
    <w:rsid w:val="00D41958"/>
    <w:rsid w:val="00D41AC8"/>
    <w:rsid w:val="00D41B1E"/>
    <w:rsid w:val="00D41CE2"/>
    <w:rsid w:val="00D42C0C"/>
    <w:rsid w:val="00D43104"/>
    <w:rsid w:val="00D44D05"/>
    <w:rsid w:val="00D46FE8"/>
    <w:rsid w:val="00D4763B"/>
    <w:rsid w:val="00D476D4"/>
    <w:rsid w:val="00D514F7"/>
    <w:rsid w:val="00D51EB2"/>
    <w:rsid w:val="00D52037"/>
    <w:rsid w:val="00D52DBE"/>
    <w:rsid w:val="00D54594"/>
    <w:rsid w:val="00D56694"/>
    <w:rsid w:val="00D570B0"/>
    <w:rsid w:val="00D57317"/>
    <w:rsid w:val="00D57514"/>
    <w:rsid w:val="00D60298"/>
    <w:rsid w:val="00D63949"/>
    <w:rsid w:val="00D63BF7"/>
    <w:rsid w:val="00D63DE1"/>
    <w:rsid w:val="00D64005"/>
    <w:rsid w:val="00D6425F"/>
    <w:rsid w:val="00D644BF"/>
    <w:rsid w:val="00D65311"/>
    <w:rsid w:val="00D65950"/>
    <w:rsid w:val="00D65AD7"/>
    <w:rsid w:val="00D65C7F"/>
    <w:rsid w:val="00D65F50"/>
    <w:rsid w:val="00D660A1"/>
    <w:rsid w:val="00D6635B"/>
    <w:rsid w:val="00D667D1"/>
    <w:rsid w:val="00D66BDD"/>
    <w:rsid w:val="00D66C72"/>
    <w:rsid w:val="00D66F4D"/>
    <w:rsid w:val="00D676A2"/>
    <w:rsid w:val="00D679DF"/>
    <w:rsid w:val="00D67A7F"/>
    <w:rsid w:val="00D67CB5"/>
    <w:rsid w:val="00D710AF"/>
    <w:rsid w:val="00D7177E"/>
    <w:rsid w:val="00D72707"/>
    <w:rsid w:val="00D73A28"/>
    <w:rsid w:val="00D74174"/>
    <w:rsid w:val="00D7524F"/>
    <w:rsid w:val="00D75676"/>
    <w:rsid w:val="00D75E7D"/>
    <w:rsid w:val="00D76298"/>
    <w:rsid w:val="00D81322"/>
    <w:rsid w:val="00D82692"/>
    <w:rsid w:val="00D82BCB"/>
    <w:rsid w:val="00D832D8"/>
    <w:rsid w:val="00D846AD"/>
    <w:rsid w:val="00D84BBA"/>
    <w:rsid w:val="00D85AF1"/>
    <w:rsid w:val="00D86329"/>
    <w:rsid w:val="00D875E1"/>
    <w:rsid w:val="00D87D56"/>
    <w:rsid w:val="00D909AB"/>
    <w:rsid w:val="00D90B04"/>
    <w:rsid w:val="00D91027"/>
    <w:rsid w:val="00D912FA"/>
    <w:rsid w:val="00D92345"/>
    <w:rsid w:val="00D942CA"/>
    <w:rsid w:val="00D94CD8"/>
    <w:rsid w:val="00D9600C"/>
    <w:rsid w:val="00D97860"/>
    <w:rsid w:val="00DA0E0D"/>
    <w:rsid w:val="00DA140C"/>
    <w:rsid w:val="00DA2082"/>
    <w:rsid w:val="00DA27B3"/>
    <w:rsid w:val="00DA28ED"/>
    <w:rsid w:val="00DA2AAB"/>
    <w:rsid w:val="00DA2FDC"/>
    <w:rsid w:val="00DA37AC"/>
    <w:rsid w:val="00DA3EB5"/>
    <w:rsid w:val="00DA3FD7"/>
    <w:rsid w:val="00DA421E"/>
    <w:rsid w:val="00DA467F"/>
    <w:rsid w:val="00DA5341"/>
    <w:rsid w:val="00DA6833"/>
    <w:rsid w:val="00DA7973"/>
    <w:rsid w:val="00DA7ACC"/>
    <w:rsid w:val="00DB022A"/>
    <w:rsid w:val="00DB0C38"/>
    <w:rsid w:val="00DB2B5C"/>
    <w:rsid w:val="00DB3750"/>
    <w:rsid w:val="00DB387D"/>
    <w:rsid w:val="00DB399C"/>
    <w:rsid w:val="00DB4923"/>
    <w:rsid w:val="00DB4D33"/>
    <w:rsid w:val="00DB5BD6"/>
    <w:rsid w:val="00DB638C"/>
    <w:rsid w:val="00DB6A3F"/>
    <w:rsid w:val="00DB6A41"/>
    <w:rsid w:val="00DB6B61"/>
    <w:rsid w:val="00DB6BB2"/>
    <w:rsid w:val="00DB78AE"/>
    <w:rsid w:val="00DB7B24"/>
    <w:rsid w:val="00DC34D1"/>
    <w:rsid w:val="00DC42A5"/>
    <w:rsid w:val="00DC4FAE"/>
    <w:rsid w:val="00DC5201"/>
    <w:rsid w:val="00DC6DB6"/>
    <w:rsid w:val="00DC7A4C"/>
    <w:rsid w:val="00DC7AD2"/>
    <w:rsid w:val="00DD0250"/>
    <w:rsid w:val="00DD0730"/>
    <w:rsid w:val="00DD156E"/>
    <w:rsid w:val="00DD18B2"/>
    <w:rsid w:val="00DD1BC2"/>
    <w:rsid w:val="00DD24FF"/>
    <w:rsid w:val="00DD2589"/>
    <w:rsid w:val="00DD3315"/>
    <w:rsid w:val="00DD3AE7"/>
    <w:rsid w:val="00DD3FAC"/>
    <w:rsid w:val="00DD4D2B"/>
    <w:rsid w:val="00DD5798"/>
    <w:rsid w:val="00DD5F7C"/>
    <w:rsid w:val="00DD71BD"/>
    <w:rsid w:val="00DD75D5"/>
    <w:rsid w:val="00DE02A5"/>
    <w:rsid w:val="00DE28D6"/>
    <w:rsid w:val="00DE446F"/>
    <w:rsid w:val="00DE5F69"/>
    <w:rsid w:val="00DE64F3"/>
    <w:rsid w:val="00DE7357"/>
    <w:rsid w:val="00DE752B"/>
    <w:rsid w:val="00DE7B22"/>
    <w:rsid w:val="00DF0974"/>
    <w:rsid w:val="00DF20B0"/>
    <w:rsid w:val="00DF2254"/>
    <w:rsid w:val="00DF34D5"/>
    <w:rsid w:val="00DF3626"/>
    <w:rsid w:val="00DF5C7C"/>
    <w:rsid w:val="00DF6D82"/>
    <w:rsid w:val="00DF72F1"/>
    <w:rsid w:val="00DF753C"/>
    <w:rsid w:val="00DF75AB"/>
    <w:rsid w:val="00E00C09"/>
    <w:rsid w:val="00E00E7F"/>
    <w:rsid w:val="00E00F2D"/>
    <w:rsid w:val="00E01CE3"/>
    <w:rsid w:val="00E0297F"/>
    <w:rsid w:val="00E02C99"/>
    <w:rsid w:val="00E0302E"/>
    <w:rsid w:val="00E033EC"/>
    <w:rsid w:val="00E03B80"/>
    <w:rsid w:val="00E04668"/>
    <w:rsid w:val="00E04C18"/>
    <w:rsid w:val="00E04CEA"/>
    <w:rsid w:val="00E051FA"/>
    <w:rsid w:val="00E055C3"/>
    <w:rsid w:val="00E05B02"/>
    <w:rsid w:val="00E101E1"/>
    <w:rsid w:val="00E11D3A"/>
    <w:rsid w:val="00E125B7"/>
    <w:rsid w:val="00E1389D"/>
    <w:rsid w:val="00E13A79"/>
    <w:rsid w:val="00E13F7B"/>
    <w:rsid w:val="00E14421"/>
    <w:rsid w:val="00E14655"/>
    <w:rsid w:val="00E14AC0"/>
    <w:rsid w:val="00E150D1"/>
    <w:rsid w:val="00E156A5"/>
    <w:rsid w:val="00E15918"/>
    <w:rsid w:val="00E15F18"/>
    <w:rsid w:val="00E16034"/>
    <w:rsid w:val="00E16B9D"/>
    <w:rsid w:val="00E17958"/>
    <w:rsid w:val="00E17EB1"/>
    <w:rsid w:val="00E20ED5"/>
    <w:rsid w:val="00E2128A"/>
    <w:rsid w:val="00E228CC"/>
    <w:rsid w:val="00E2400F"/>
    <w:rsid w:val="00E25B17"/>
    <w:rsid w:val="00E25F88"/>
    <w:rsid w:val="00E26E31"/>
    <w:rsid w:val="00E27E37"/>
    <w:rsid w:val="00E27F76"/>
    <w:rsid w:val="00E3088F"/>
    <w:rsid w:val="00E313C4"/>
    <w:rsid w:val="00E31835"/>
    <w:rsid w:val="00E32976"/>
    <w:rsid w:val="00E32F19"/>
    <w:rsid w:val="00E332B3"/>
    <w:rsid w:val="00E33CF6"/>
    <w:rsid w:val="00E342BC"/>
    <w:rsid w:val="00E345BD"/>
    <w:rsid w:val="00E36B8D"/>
    <w:rsid w:val="00E36D8A"/>
    <w:rsid w:val="00E379BC"/>
    <w:rsid w:val="00E401AB"/>
    <w:rsid w:val="00E40C89"/>
    <w:rsid w:val="00E410B1"/>
    <w:rsid w:val="00E41D07"/>
    <w:rsid w:val="00E41E2B"/>
    <w:rsid w:val="00E424A6"/>
    <w:rsid w:val="00E43165"/>
    <w:rsid w:val="00E43E1B"/>
    <w:rsid w:val="00E44347"/>
    <w:rsid w:val="00E455E4"/>
    <w:rsid w:val="00E45BEC"/>
    <w:rsid w:val="00E4671A"/>
    <w:rsid w:val="00E4683D"/>
    <w:rsid w:val="00E46924"/>
    <w:rsid w:val="00E50A3B"/>
    <w:rsid w:val="00E50D36"/>
    <w:rsid w:val="00E50D4F"/>
    <w:rsid w:val="00E51703"/>
    <w:rsid w:val="00E52258"/>
    <w:rsid w:val="00E5355A"/>
    <w:rsid w:val="00E53BC0"/>
    <w:rsid w:val="00E53BF8"/>
    <w:rsid w:val="00E53D96"/>
    <w:rsid w:val="00E546D6"/>
    <w:rsid w:val="00E54F24"/>
    <w:rsid w:val="00E55373"/>
    <w:rsid w:val="00E554AC"/>
    <w:rsid w:val="00E555ED"/>
    <w:rsid w:val="00E573BC"/>
    <w:rsid w:val="00E60610"/>
    <w:rsid w:val="00E60701"/>
    <w:rsid w:val="00E60870"/>
    <w:rsid w:val="00E6090B"/>
    <w:rsid w:val="00E6152B"/>
    <w:rsid w:val="00E61A87"/>
    <w:rsid w:val="00E62169"/>
    <w:rsid w:val="00E62F3D"/>
    <w:rsid w:val="00E64F58"/>
    <w:rsid w:val="00E662A7"/>
    <w:rsid w:val="00E672EF"/>
    <w:rsid w:val="00E7020D"/>
    <w:rsid w:val="00E7128C"/>
    <w:rsid w:val="00E712D6"/>
    <w:rsid w:val="00E73134"/>
    <w:rsid w:val="00E73768"/>
    <w:rsid w:val="00E73A51"/>
    <w:rsid w:val="00E73E34"/>
    <w:rsid w:val="00E742BD"/>
    <w:rsid w:val="00E75FE1"/>
    <w:rsid w:val="00E769A9"/>
    <w:rsid w:val="00E804BA"/>
    <w:rsid w:val="00E813B0"/>
    <w:rsid w:val="00E819AC"/>
    <w:rsid w:val="00E81AEA"/>
    <w:rsid w:val="00E820C0"/>
    <w:rsid w:val="00E82A28"/>
    <w:rsid w:val="00E8567D"/>
    <w:rsid w:val="00E85726"/>
    <w:rsid w:val="00E858A0"/>
    <w:rsid w:val="00E8594C"/>
    <w:rsid w:val="00E86001"/>
    <w:rsid w:val="00E8616C"/>
    <w:rsid w:val="00E86B0C"/>
    <w:rsid w:val="00E90EED"/>
    <w:rsid w:val="00E928C2"/>
    <w:rsid w:val="00E92919"/>
    <w:rsid w:val="00E93B8D"/>
    <w:rsid w:val="00E93FFE"/>
    <w:rsid w:val="00E944C0"/>
    <w:rsid w:val="00E955D7"/>
    <w:rsid w:val="00E956DF"/>
    <w:rsid w:val="00E95852"/>
    <w:rsid w:val="00E95C4B"/>
    <w:rsid w:val="00EA0746"/>
    <w:rsid w:val="00EA0B15"/>
    <w:rsid w:val="00EA17C6"/>
    <w:rsid w:val="00EA217C"/>
    <w:rsid w:val="00EA2797"/>
    <w:rsid w:val="00EA294F"/>
    <w:rsid w:val="00EA3197"/>
    <w:rsid w:val="00EA3525"/>
    <w:rsid w:val="00EA4161"/>
    <w:rsid w:val="00EA41FA"/>
    <w:rsid w:val="00EA42E2"/>
    <w:rsid w:val="00EA525F"/>
    <w:rsid w:val="00EA5345"/>
    <w:rsid w:val="00EA5FA1"/>
    <w:rsid w:val="00EA661D"/>
    <w:rsid w:val="00EA6C02"/>
    <w:rsid w:val="00EA7CAC"/>
    <w:rsid w:val="00EB118F"/>
    <w:rsid w:val="00EB19D1"/>
    <w:rsid w:val="00EB1D0E"/>
    <w:rsid w:val="00EB37CA"/>
    <w:rsid w:val="00EB381F"/>
    <w:rsid w:val="00EB3A96"/>
    <w:rsid w:val="00EB3C77"/>
    <w:rsid w:val="00EB4487"/>
    <w:rsid w:val="00EB4946"/>
    <w:rsid w:val="00EB4CBE"/>
    <w:rsid w:val="00EB4D67"/>
    <w:rsid w:val="00EB789C"/>
    <w:rsid w:val="00EC1811"/>
    <w:rsid w:val="00EC1B64"/>
    <w:rsid w:val="00EC2109"/>
    <w:rsid w:val="00EC3126"/>
    <w:rsid w:val="00EC411A"/>
    <w:rsid w:val="00EC41CA"/>
    <w:rsid w:val="00EC41DF"/>
    <w:rsid w:val="00EC5749"/>
    <w:rsid w:val="00EC5816"/>
    <w:rsid w:val="00EC5A14"/>
    <w:rsid w:val="00EC5DDE"/>
    <w:rsid w:val="00EC6182"/>
    <w:rsid w:val="00EC7378"/>
    <w:rsid w:val="00EC7414"/>
    <w:rsid w:val="00ED082C"/>
    <w:rsid w:val="00ED19E2"/>
    <w:rsid w:val="00ED1CF3"/>
    <w:rsid w:val="00ED20C1"/>
    <w:rsid w:val="00ED2BF7"/>
    <w:rsid w:val="00ED3221"/>
    <w:rsid w:val="00ED6753"/>
    <w:rsid w:val="00ED6C7B"/>
    <w:rsid w:val="00ED6FB6"/>
    <w:rsid w:val="00ED79E4"/>
    <w:rsid w:val="00ED7D00"/>
    <w:rsid w:val="00EE08A3"/>
    <w:rsid w:val="00EE0E6E"/>
    <w:rsid w:val="00EE1387"/>
    <w:rsid w:val="00EE1B91"/>
    <w:rsid w:val="00EE1FC9"/>
    <w:rsid w:val="00EE43F0"/>
    <w:rsid w:val="00EE441B"/>
    <w:rsid w:val="00EE497C"/>
    <w:rsid w:val="00EE4BC4"/>
    <w:rsid w:val="00EE59ED"/>
    <w:rsid w:val="00EE712F"/>
    <w:rsid w:val="00EE7394"/>
    <w:rsid w:val="00EE7FBB"/>
    <w:rsid w:val="00EF015C"/>
    <w:rsid w:val="00EF28C7"/>
    <w:rsid w:val="00EF2949"/>
    <w:rsid w:val="00EF332D"/>
    <w:rsid w:val="00EF4153"/>
    <w:rsid w:val="00EF5DD9"/>
    <w:rsid w:val="00EF62FE"/>
    <w:rsid w:val="00EF65D1"/>
    <w:rsid w:val="00EF77AE"/>
    <w:rsid w:val="00F00561"/>
    <w:rsid w:val="00F00A21"/>
    <w:rsid w:val="00F00D10"/>
    <w:rsid w:val="00F013C5"/>
    <w:rsid w:val="00F01CB1"/>
    <w:rsid w:val="00F01D84"/>
    <w:rsid w:val="00F03AB0"/>
    <w:rsid w:val="00F04651"/>
    <w:rsid w:val="00F04C61"/>
    <w:rsid w:val="00F0763F"/>
    <w:rsid w:val="00F07658"/>
    <w:rsid w:val="00F07CA3"/>
    <w:rsid w:val="00F07DD8"/>
    <w:rsid w:val="00F100A9"/>
    <w:rsid w:val="00F1099A"/>
    <w:rsid w:val="00F11679"/>
    <w:rsid w:val="00F11C13"/>
    <w:rsid w:val="00F1512E"/>
    <w:rsid w:val="00F1545B"/>
    <w:rsid w:val="00F21AE7"/>
    <w:rsid w:val="00F22062"/>
    <w:rsid w:val="00F221EE"/>
    <w:rsid w:val="00F22D4A"/>
    <w:rsid w:val="00F23E51"/>
    <w:rsid w:val="00F24037"/>
    <w:rsid w:val="00F244BC"/>
    <w:rsid w:val="00F26005"/>
    <w:rsid w:val="00F26042"/>
    <w:rsid w:val="00F276D4"/>
    <w:rsid w:val="00F30107"/>
    <w:rsid w:val="00F30344"/>
    <w:rsid w:val="00F30F72"/>
    <w:rsid w:val="00F31893"/>
    <w:rsid w:val="00F31BAE"/>
    <w:rsid w:val="00F31F5E"/>
    <w:rsid w:val="00F320BC"/>
    <w:rsid w:val="00F32291"/>
    <w:rsid w:val="00F32571"/>
    <w:rsid w:val="00F32AE3"/>
    <w:rsid w:val="00F332C4"/>
    <w:rsid w:val="00F337AD"/>
    <w:rsid w:val="00F33E13"/>
    <w:rsid w:val="00F3401C"/>
    <w:rsid w:val="00F35E26"/>
    <w:rsid w:val="00F361C7"/>
    <w:rsid w:val="00F36326"/>
    <w:rsid w:val="00F3696F"/>
    <w:rsid w:val="00F36DFF"/>
    <w:rsid w:val="00F373C5"/>
    <w:rsid w:val="00F3741C"/>
    <w:rsid w:val="00F375F1"/>
    <w:rsid w:val="00F37B78"/>
    <w:rsid w:val="00F37C64"/>
    <w:rsid w:val="00F402F7"/>
    <w:rsid w:val="00F41F2E"/>
    <w:rsid w:val="00F420C2"/>
    <w:rsid w:val="00F42783"/>
    <w:rsid w:val="00F430C7"/>
    <w:rsid w:val="00F43AFB"/>
    <w:rsid w:val="00F447D4"/>
    <w:rsid w:val="00F45B87"/>
    <w:rsid w:val="00F46E41"/>
    <w:rsid w:val="00F47369"/>
    <w:rsid w:val="00F478A0"/>
    <w:rsid w:val="00F47A5F"/>
    <w:rsid w:val="00F50003"/>
    <w:rsid w:val="00F51371"/>
    <w:rsid w:val="00F51718"/>
    <w:rsid w:val="00F52C78"/>
    <w:rsid w:val="00F52C81"/>
    <w:rsid w:val="00F52E22"/>
    <w:rsid w:val="00F53289"/>
    <w:rsid w:val="00F5341B"/>
    <w:rsid w:val="00F5409F"/>
    <w:rsid w:val="00F55347"/>
    <w:rsid w:val="00F561EF"/>
    <w:rsid w:val="00F569D4"/>
    <w:rsid w:val="00F60529"/>
    <w:rsid w:val="00F60DAF"/>
    <w:rsid w:val="00F60F52"/>
    <w:rsid w:val="00F61A7E"/>
    <w:rsid w:val="00F62382"/>
    <w:rsid w:val="00F62D4E"/>
    <w:rsid w:val="00F63919"/>
    <w:rsid w:val="00F63DCF"/>
    <w:rsid w:val="00F64031"/>
    <w:rsid w:val="00F644F1"/>
    <w:rsid w:val="00F64554"/>
    <w:rsid w:val="00F64ED5"/>
    <w:rsid w:val="00F65B0D"/>
    <w:rsid w:val="00F66897"/>
    <w:rsid w:val="00F67216"/>
    <w:rsid w:val="00F67E91"/>
    <w:rsid w:val="00F70B97"/>
    <w:rsid w:val="00F70E75"/>
    <w:rsid w:val="00F71132"/>
    <w:rsid w:val="00F7159F"/>
    <w:rsid w:val="00F7160D"/>
    <w:rsid w:val="00F71665"/>
    <w:rsid w:val="00F71CCC"/>
    <w:rsid w:val="00F7203C"/>
    <w:rsid w:val="00F72161"/>
    <w:rsid w:val="00F72A23"/>
    <w:rsid w:val="00F73272"/>
    <w:rsid w:val="00F73899"/>
    <w:rsid w:val="00F74D1C"/>
    <w:rsid w:val="00F75F3F"/>
    <w:rsid w:val="00F76AFA"/>
    <w:rsid w:val="00F76F0D"/>
    <w:rsid w:val="00F811A7"/>
    <w:rsid w:val="00F8195E"/>
    <w:rsid w:val="00F81D88"/>
    <w:rsid w:val="00F833F1"/>
    <w:rsid w:val="00F83549"/>
    <w:rsid w:val="00F83AEA"/>
    <w:rsid w:val="00F83B88"/>
    <w:rsid w:val="00F84ABD"/>
    <w:rsid w:val="00F85778"/>
    <w:rsid w:val="00F87886"/>
    <w:rsid w:val="00F87D22"/>
    <w:rsid w:val="00F902BE"/>
    <w:rsid w:val="00F90681"/>
    <w:rsid w:val="00F9193E"/>
    <w:rsid w:val="00F91ED7"/>
    <w:rsid w:val="00F92432"/>
    <w:rsid w:val="00F92999"/>
    <w:rsid w:val="00F92FC6"/>
    <w:rsid w:val="00F93717"/>
    <w:rsid w:val="00F93AD9"/>
    <w:rsid w:val="00F93D3E"/>
    <w:rsid w:val="00F94CEC"/>
    <w:rsid w:val="00F95A76"/>
    <w:rsid w:val="00F96C55"/>
    <w:rsid w:val="00F96E60"/>
    <w:rsid w:val="00F97107"/>
    <w:rsid w:val="00FA0296"/>
    <w:rsid w:val="00FA09DB"/>
    <w:rsid w:val="00FA173E"/>
    <w:rsid w:val="00FA1A3D"/>
    <w:rsid w:val="00FA32BA"/>
    <w:rsid w:val="00FA3A9A"/>
    <w:rsid w:val="00FA4257"/>
    <w:rsid w:val="00FA4CEF"/>
    <w:rsid w:val="00FA4E35"/>
    <w:rsid w:val="00FA4E81"/>
    <w:rsid w:val="00FA5588"/>
    <w:rsid w:val="00FA5C14"/>
    <w:rsid w:val="00FA6674"/>
    <w:rsid w:val="00FB07B6"/>
    <w:rsid w:val="00FB0E3B"/>
    <w:rsid w:val="00FB1D9C"/>
    <w:rsid w:val="00FB2401"/>
    <w:rsid w:val="00FB24BF"/>
    <w:rsid w:val="00FB24F9"/>
    <w:rsid w:val="00FB2519"/>
    <w:rsid w:val="00FB4532"/>
    <w:rsid w:val="00FB46E9"/>
    <w:rsid w:val="00FB4AB6"/>
    <w:rsid w:val="00FB750C"/>
    <w:rsid w:val="00FC043B"/>
    <w:rsid w:val="00FC06E5"/>
    <w:rsid w:val="00FC0C6C"/>
    <w:rsid w:val="00FC0D76"/>
    <w:rsid w:val="00FC0F2B"/>
    <w:rsid w:val="00FC23C5"/>
    <w:rsid w:val="00FC2631"/>
    <w:rsid w:val="00FC2CB6"/>
    <w:rsid w:val="00FC5144"/>
    <w:rsid w:val="00FC51D1"/>
    <w:rsid w:val="00FC5274"/>
    <w:rsid w:val="00FC5518"/>
    <w:rsid w:val="00FC5A7E"/>
    <w:rsid w:val="00FC7967"/>
    <w:rsid w:val="00FD00F2"/>
    <w:rsid w:val="00FD0AF3"/>
    <w:rsid w:val="00FD11E8"/>
    <w:rsid w:val="00FD22C1"/>
    <w:rsid w:val="00FD2782"/>
    <w:rsid w:val="00FD2F7E"/>
    <w:rsid w:val="00FD3011"/>
    <w:rsid w:val="00FD3128"/>
    <w:rsid w:val="00FD3732"/>
    <w:rsid w:val="00FD3CFE"/>
    <w:rsid w:val="00FD3E3F"/>
    <w:rsid w:val="00FD4768"/>
    <w:rsid w:val="00FD49AF"/>
    <w:rsid w:val="00FD54CC"/>
    <w:rsid w:val="00FD5638"/>
    <w:rsid w:val="00FD5D13"/>
    <w:rsid w:val="00FD62BC"/>
    <w:rsid w:val="00FD66E1"/>
    <w:rsid w:val="00FD6D60"/>
    <w:rsid w:val="00FE0593"/>
    <w:rsid w:val="00FE0AF8"/>
    <w:rsid w:val="00FE141D"/>
    <w:rsid w:val="00FE1689"/>
    <w:rsid w:val="00FE17E9"/>
    <w:rsid w:val="00FE196D"/>
    <w:rsid w:val="00FE2A9C"/>
    <w:rsid w:val="00FE332F"/>
    <w:rsid w:val="00FE36CE"/>
    <w:rsid w:val="00FE3A44"/>
    <w:rsid w:val="00FE4389"/>
    <w:rsid w:val="00FE4618"/>
    <w:rsid w:val="00FE52CE"/>
    <w:rsid w:val="00FE5407"/>
    <w:rsid w:val="00FE575B"/>
    <w:rsid w:val="00FE6831"/>
    <w:rsid w:val="00FE6C89"/>
    <w:rsid w:val="00FE7041"/>
    <w:rsid w:val="00FE7663"/>
    <w:rsid w:val="00FF0354"/>
    <w:rsid w:val="00FF143A"/>
    <w:rsid w:val="00FF159D"/>
    <w:rsid w:val="00FF2404"/>
    <w:rsid w:val="00FF2A13"/>
    <w:rsid w:val="00FF41CE"/>
    <w:rsid w:val="00FF4D16"/>
    <w:rsid w:val="00FF4DE8"/>
    <w:rsid w:val="00FF5A1D"/>
    <w:rsid w:val="00FF613F"/>
    <w:rsid w:val="00FF627E"/>
    <w:rsid w:val="00FF6868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6E4923"/>
  <w15:docId w15:val="{7B68C93A-56B0-4254-849C-1E64445B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18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67572B"/>
    <w:rPr>
      <w:rFonts w:ascii="Courier New" w:hAnsi="Courier New" w:cs="Courier New"/>
      <w:sz w:val="20"/>
      <w:szCs w:val="20"/>
    </w:rPr>
  </w:style>
  <w:style w:type="character" w:styleId="Lienhypertexte">
    <w:name w:val="Hyperlink"/>
    <w:rsid w:val="00E813B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32A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AC3"/>
    <w:rPr>
      <w:rFonts w:ascii="Tahoma" w:hAnsi="Tahoma" w:cs="Tahoma"/>
      <w:sz w:val="16"/>
      <w:szCs w:val="16"/>
      <w:lang w:val="en-GB" w:eastAsia="en-US"/>
    </w:rPr>
  </w:style>
  <w:style w:type="character" w:customStyle="1" w:styleId="TextebrutCar">
    <w:name w:val="Texte brut Car"/>
    <w:link w:val="Textebrut"/>
    <w:rsid w:val="00E156A5"/>
    <w:rPr>
      <w:rFonts w:ascii="Courier New" w:hAnsi="Courier New" w:cs="Courier New"/>
      <w:lang w:val="en-GB"/>
    </w:rPr>
  </w:style>
  <w:style w:type="paragraph" w:styleId="Sansinterligne">
    <w:name w:val="No Spacing"/>
    <w:uiPriority w:val="99"/>
    <w:qFormat/>
    <w:rsid w:val="00335CA1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olicepardfaut"/>
    <w:rsid w:val="00335CA1"/>
  </w:style>
  <w:style w:type="character" w:styleId="Accentuation">
    <w:name w:val="Emphasis"/>
    <w:uiPriority w:val="20"/>
    <w:qFormat/>
    <w:rsid w:val="00335CA1"/>
    <w:rPr>
      <w:i/>
      <w:iCs/>
    </w:rPr>
  </w:style>
  <w:style w:type="paragraph" w:styleId="Paragraphedeliste">
    <w:name w:val="List Paragraph"/>
    <w:basedOn w:val="Normal"/>
    <w:uiPriority w:val="99"/>
    <w:qFormat/>
    <w:rsid w:val="00C10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  <w:style w:type="paragraph" w:styleId="En-tte">
    <w:name w:val="header"/>
    <w:basedOn w:val="Normal"/>
    <w:link w:val="En-tteCar"/>
    <w:rsid w:val="00A20F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20F38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rsid w:val="00A20F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20F38"/>
    <w:rPr>
      <w:sz w:val="24"/>
      <w:szCs w:val="24"/>
      <w:lang w:val="en-GB" w:eastAsia="en-US"/>
    </w:rPr>
  </w:style>
  <w:style w:type="character" w:styleId="Marquedecommentaire">
    <w:name w:val="annotation reference"/>
    <w:basedOn w:val="Policepardfaut"/>
    <w:rsid w:val="00EA0746"/>
    <w:rPr>
      <w:sz w:val="16"/>
      <w:szCs w:val="16"/>
    </w:rPr>
  </w:style>
  <w:style w:type="paragraph" w:styleId="Commentaire">
    <w:name w:val="annotation text"/>
    <w:basedOn w:val="Normal"/>
    <w:link w:val="CommentaireCar"/>
    <w:rsid w:val="00EA07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A0746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A07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074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1594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MANOTEL</vt:lpstr>
      <vt:lpstr>MANOTEL</vt:lpstr>
    </vt:vector>
  </TitlesOfParts>
  <Company>Hewlett-Packard Company</Company>
  <LinksUpToDate>false</LinksUpToDate>
  <CharactersWithSpaces>10286</CharactersWithSpaces>
  <SharedDoc>false</SharedDoc>
  <HLinks>
    <vt:vector size="6" baseType="variant"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http://www.lasalle.com/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MANOTEL</dc:title>
  <dc:subject/>
  <dc:creator>Price</dc:creator>
  <cp:keywords/>
  <cp:lastModifiedBy>Caroline Boesch</cp:lastModifiedBy>
  <cp:revision>5</cp:revision>
  <cp:lastPrinted>2018-06-18T09:28:00Z</cp:lastPrinted>
  <dcterms:created xsi:type="dcterms:W3CDTF">2018-06-14T12:56:00Z</dcterms:created>
  <dcterms:modified xsi:type="dcterms:W3CDTF">2018-07-02T07:57:00Z</dcterms:modified>
</cp:coreProperties>
</file>